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000" w:firstRow="0" w:lastRow="0" w:firstColumn="0" w:lastColumn="0" w:noHBand="0" w:noVBand="0"/>
      </w:tblPr>
      <w:tblGrid>
        <w:gridCol w:w="1577"/>
        <w:gridCol w:w="250"/>
        <w:gridCol w:w="3718"/>
        <w:gridCol w:w="350"/>
        <w:gridCol w:w="350"/>
        <w:gridCol w:w="1041"/>
      </w:tblGrid>
      <w:tr w:rsidR="0025363F" w:rsidRPr="0025363F">
        <w:trPr>
          <w:tblCellSpacing w:w="0" w:type="dxa"/>
        </w:trPr>
        <w:tc>
          <w:tcPr>
            <w:tcW w:w="0" w:type="auto"/>
            <w:shd w:val="clear" w:color="auto" w:fill="auto"/>
            <w:vAlign w:val="center"/>
          </w:tcPr>
          <w:p w:rsidR="0025363F" w:rsidRPr="0025363F" w:rsidRDefault="0025363F" w:rsidP="0025363F">
            <w:pPr>
              <w:rPr>
                <w:rFonts w:ascii="Times" w:hAnsi="Times"/>
                <w:sz w:val="20"/>
                <w:szCs w:val="20"/>
              </w:rPr>
            </w:pPr>
            <w:bookmarkStart w:id="0" w:name="_GoBack"/>
            <w:bookmarkEnd w:id="0"/>
            <w:r>
              <w:rPr>
                <w:rFonts w:ascii="Times" w:hAnsi="Times"/>
                <w:noProof/>
                <w:color w:val="0000FF"/>
                <w:sz w:val="20"/>
                <w:szCs w:val="20"/>
              </w:rPr>
              <w:drawing>
                <wp:inline distT="0" distB="0" distL="0" distR="0" wp14:anchorId="510546E1" wp14:editId="527D0B1E">
                  <wp:extent cx="975995" cy="1017270"/>
                  <wp:effectExtent l="25400" t="0" r="0" b="0"/>
                  <wp:docPr id="1" name="Picture 1" descr="DP Logo">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 Logo">
                            <a:hlinkClick r:id="rId5"/>
                          </pic:cNvPr>
                          <pic:cNvPicPr>
                            <a:picLocks noChangeAspect="1" noChangeArrowheads="1"/>
                          </pic:cNvPicPr>
                        </pic:nvPicPr>
                        <pic:blipFill>
                          <a:blip r:embed="rId6"/>
                          <a:srcRect/>
                          <a:stretch>
                            <a:fillRect/>
                          </a:stretch>
                        </pic:blipFill>
                        <pic:spPr bwMode="auto">
                          <a:xfrm>
                            <a:off x="0" y="0"/>
                            <a:ext cx="975995" cy="1017270"/>
                          </a:xfrm>
                          <a:prstGeom prst="rect">
                            <a:avLst/>
                          </a:prstGeom>
                          <a:noFill/>
                          <a:ln w="9525">
                            <a:noFill/>
                            <a:miter lim="800000"/>
                            <a:headEnd/>
                            <a:tailEnd/>
                          </a:ln>
                        </pic:spPr>
                      </pic:pic>
                    </a:graphicData>
                  </a:graphic>
                </wp:inline>
              </w:drawing>
            </w:r>
          </w:p>
        </w:tc>
        <w:tc>
          <w:tcPr>
            <w:tcW w:w="0" w:type="auto"/>
            <w:shd w:val="clear" w:color="auto" w:fill="auto"/>
            <w:vAlign w:val="center"/>
          </w:tcPr>
          <w:p w:rsidR="0025363F" w:rsidRPr="0025363F" w:rsidRDefault="0025363F" w:rsidP="0025363F">
            <w:pPr>
              <w:rPr>
                <w:rFonts w:ascii="Times" w:hAnsi="Times"/>
                <w:sz w:val="20"/>
                <w:szCs w:val="20"/>
              </w:rPr>
            </w:pPr>
            <w:r w:rsidRPr="0025363F">
              <w:rPr>
                <w:rFonts w:ascii="Times" w:hAnsi="Times"/>
                <w:sz w:val="20"/>
                <w:szCs w:val="20"/>
              </w:rPr>
              <w:t>     </w:t>
            </w:r>
          </w:p>
        </w:tc>
        <w:tc>
          <w:tcPr>
            <w:tcW w:w="0" w:type="auto"/>
            <w:shd w:val="clear" w:color="auto" w:fill="auto"/>
            <w:vAlign w:val="center"/>
          </w:tcPr>
          <w:p w:rsidR="0025363F" w:rsidRPr="0025363F" w:rsidRDefault="0025363F" w:rsidP="0025363F">
            <w:pPr>
              <w:rPr>
                <w:rFonts w:ascii="Times" w:hAnsi="Times"/>
                <w:sz w:val="20"/>
                <w:szCs w:val="20"/>
              </w:rPr>
            </w:pPr>
            <w:r w:rsidRPr="0025363F">
              <w:rPr>
                <w:rFonts w:ascii="Times" w:hAnsi="Times"/>
                <w:b/>
                <w:bCs/>
                <w:color w:val="000000"/>
                <w:sz w:val="28"/>
                <w:szCs w:val="28"/>
              </w:rPr>
              <w:t>Professional Development Plan</w:t>
            </w:r>
            <w:r w:rsidRPr="0025363F">
              <w:rPr>
                <w:rFonts w:ascii="Times" w:hAnsi="Times"/>
                <w:b/>
                <w:bCs/>
                <w:color w:val="000000"/>
                <w:sz w:val="28"/>
                <w:szCs w:val="28"/>
              </w:rPr>
              <w:br/>
            </w:r>
            <w:r w:rsidRPr="0025363F">
              <w:rPr>
                <w:rFonts w:ascii="Times" w:hAnsi="Times"/>
                <w:b/>
                <w:color w:val="0000CC"/>
              </w:rPr>
              <w:t>CIESLEWICZ, MARY T (075362)</w:t>
            </w:r>
            <w:r w:rsidRPr="0025363F">
              <w:rPr>
                <w:rFonts w:ascii="Times" w:hAnsi="Times"/>
                <w:b/>
                <w:color w:val="0000CC"/>
              </w:rPr>
              <w:br/>
              <w:t>mary.cieslewicz@gmail.com</w:t>
            </w:r>
            <w:r w:rsidRPr="0025363F">
              <w:rPr>
                <w:rFonts w:ascii="Times" w:hAnsi="Times"/>
                <w:b/>
                <w:color w:val="0000CC"/>
              </w:rPr>
              <w:br/>
            </w:r>
            <w:r w:rsidR="00EC769B">
              <w:rPr>
                <w:rFonts w:ascii="Times" w:hAnsi="Times"/>
                <w:b/>
                <w:color w:val="555555"/>
                <w:sz w:val="20"/>
                <w:szCs w:val="20"/>
              </w:rPr>
              <w:t>Reviewer Ac</w:t>
            </w:r>
            <w:r w:rsidRPr="0025363F">
              <w:rPr>
                <w:rFonts w:ascii="Times" w:hAnsi="Times"/>
                <w:b/>
                <w:color w:val="555555"/>
                <w:sz w:val="20"/>
                <w:szCs w:val="20"/>
              </w:rPr>
              <w:t>ces</w:t>
            </w:r>
            <w:r w:rsidR="00EC769B">
              <w:rPr>
                <w:rFonts w:ascii="Times" w:hAnsi="Times"/>
                <w:b/>
                <w:color w:val="555555"/>
                <w:sz w:val="20"/>
                <w:szCs w:val="20"/>
              </w:rPr>
              <w:t>s</w:t>
            </w:r>
          </w:p>
        </w:tc>
        <w:tc>
          <w:tcPr>
            <w:tcW w:w="0" w:type="auto"/>
            <w:shd w:val="clear" w:color="auto" w:fill="auto"/>
            <w:vAlign w:val="center"/>
          </w:tcPr>
          <w:p w:rsidR="0025363F" w:rsidRPr="0025363F" w:rsidRDefault="0025363F" w:rsidP="0025363F">
            <w:pPr>
              <w:rPr>
                <w:rFonts w:ascii="Times" w:hAnsi="Times"/>
                <w:sz w:val="20"/>
                <w:szCs w:val="20"/>
              </w:rPr>
            </w:pPr>
            <w:r w:rsidRPr="0025363F">
              <w:rPr>
                <w:rFonts w:ascii="Times" w:hAnsi="Times"/>
                <w:sz w:val="20"/>
                <w:szCs w:val="20"/>
              </w:rPr>
              <w:t>       </w:t>
            </w:r>
          </w:p>
        </w:tc>
        <w:tc>
          <w:tcPr>
            <w:tcW w:w="0" w:type="auto"/>
            <w:shd w:val="clear" w:color="auto" w:fill="auto"/>
            <w:vAlign w:val="center"/>
          </w:tcPr>
          <w:p w:rsidR="0025363F" w:rsidRPr="0025363F" w:rsidRDefault="0025363F" w:rsidP="0025363F">
            <w:pPr>
              <w:rPr>
                <w:rFonts w:ascii="Times" w:hAnsi="Times"/>
                <w:sz w:val="20"/>
                <w:szCs w:val="20"/>
              </w:rPr>
            </w:pPr>
            <w:r w:rsidRPr="0025363F">
              <w:rPr>
                <w:rFonts w:ascii="Times" w:hAnsi="Times"/>
                <w:sz w:val="20"/>
                <w:szCs w:val="20"/>
              </w:rPr>
              <w:t>       </w:t>
            </w:r>
          </w:p>
        </w:tc>
        <w:tc>
          <w:tcPr>
            <w:tcW w:w="0" w:type="auto"/>
            <w:shd w:val="clear" w:color="auto" w:fill="auto"/>
            <w:vAlign w:val="center"/>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1041"/>
            </w:tblGrid>
            <w:tr w:rsidR="0025363F" w:rsidRPr="0025363F">
              <w:trPr>
                <w:tblCellSpacing w:w="0" w:type="dxa"/>
              </w:trPr>
              <w:tc>
                <w:tcPr>
                  <w:tcW w:w="0" w:type="auto"/>
                  <w:shd w:val="clear" w:color="auto" w:fill="auto"/>
                  <w:vAlign w:val="center"/>
                </w:tcPr>
                <w:p w:rsidR="0025363F" w:rsidRPr="0025363F" w:rsidRDefault="0025363F" w:rsidP="0025363F">
                  <w:pPr>
                    <w:rPr>
                      <w:rFonts w:ascii="Times" w:hAnsi="Times"/>
                      <w:sz w:val="20"/>
                      <w:szCs w:val="20"/>
                    </w:rPr>
                  </w:pPr>
                  <w:r w:rsidRPr="0025363F">
                    <w:rPr>
                      <w:rFonts w:ascii="Times" w:hAnsi="Times"/>
                      <w:sz w:val="20"/>
                      <w:szCs w:val="20"/>
                    </w:rPr>
                    <w:t>- </w:t>
                  </w:r>
                  <w:hyperlink r:id="rId7" w:tgtFrame="_blank" w:history="1">
                    <w:r w:rsidRPr="0025363F">
                      <w:rPr>
                        <w:rFonts w:ascii="Times" w:hAnsi="Times"/>
                        <w:color w:val="EE0000"/>
                        <w:sz w:val="20"/>
                        <w:szCs w:val="20"/>
                        <w:u w:val="single"/>
                      </w:rPr>
                      <w:t>Contact Us</w:t>
                    </w:r>
                  </w:hyperlink>
                </w:p>
              </w:tc>
            </w:tr>
            <w:tr w:rsidR="0025363F" w:rsidRPr="0025363F">
              <w:trPr>
                <w:tblCellSpacing w:w="0" w:type="dxa"/>
              </w:trPr>
              <w:tc>
                <w:tcPr>
                  <w:tcW w:w="0" w:type="auto"/>
                  <w:shd w:val="clear" w:color="auto" w:fill="auto"/>
                  <w:vAlign w:val="center"/>
                </w:tcPr>
                <w:p w:rsidR="0025363F" w:rsidRPr="0025363F" w:rsidRDefault="0025363F" w:rsidP="0025363F">
                  <w:pPr>
                    <w:rPr>
                      <w:rFonts w:ascii="Times" w:hAnsi="Times"/>
                      <w:sz w:val="20"/>
                      <w:szCs w:val="20"/>
                    </w:rPr>
                  </w:pPr>
                  <w:r w:rsidRPr="0025363F">
                    <w:rPr>
                      <w:rFonts w:ascii="Times" w:hAnsi="Times"/>
                      <w:sz w:val="20"/>
                      <w:szCs w:val="20"/>
                    </w:rPr>
                    <w:t>- </w:t>
                  </w:r>
                  <w:hyperlink r:id="rId8" w:history="1">
                    <w:r w:rsidRPr="0025363F">
                      <w:rPr>
                        <w:rFonts w:ascii="Times" w:hAnsi="Times"/>
                        <w:color w:val="EE0000"/>
                        <w:sz w:val="20"/>
                        <w:szCs w:val="20"/>
                        <w:u w:val="single"/>
                      </w:rPr>
                      <w:t>Log Out</w:t>
                    </w:r>
                  </w:hyperlink>
                </w:p>
              </w:tc>
            </w:tr>
          </w:tbl>
          <w:p w:rsidR="0025363F" w:rsidRPr="0025363F" w:rsidRDefault="0025363F" w:rsidP="0025363F">
            <w:pPr>
              <w:rPr>
                <w:rFonts w:ascii="Times" w:hAnsi="Times"/>
                <w:sz w:val="20"/>
                <w:szCs w:val="20"/>
              </w:rPr>
            </w:pPr>
          </w:p>
        </w:tc>
      </w:tr>
    </w:tbl>
    <w:p w:rsidR="0025363F" w:rsidRPr="0025363F" w:rsidRDefault="00D231E6" w:rsidP="0025363F">
      <w:pPr>
        <w:rPr>
          <w:rFonts w:ascii="Times" w:hAnsi="Times"/>
          <w:sz w:val="20"/>
          <w:szCs w:val="20"/>
        </w:rPr>
      </w:pPr>
      <w:r>
        <w:rPr>
          <w:rFonts w:ascii="Times" w:hAnsi="Times"/>
          <w:sz w:val="20"/>
          <w:szCs w:val="20"/>
        </w:rPr>
        <w:pict>
          <v:rect id="_x0000_i1025" style="width:0;height:1pt" o:hralign="center" o:hrstd="t" o:hrnoshade="t" o:hr="t" fillcolor="black" stroked="f"/>
        </w:pict>
      </w:r>
    </w:p>
    <w:p w:rsidR="0025363F" w:rsidRPr="0025363F" w:rsidRDefault="0025363F" w:rsidP="0025363F">
      <w:pPr>
        <w:rPr>
          <w:rFonts w:ascii="Times" w:hAnsi="Times"/>
          <w:sz w:val="20"/>
          <w:szCs w:val="20"/>
        </w:rPr>
      </w:pPr>
      <w:r w:rsidRPr="0025363F">
        <w:rPr>
          <w:rFonts w:ascii="Times" w:hAnsi="Times"/>
          <w:b/>
          <w:color w:val="000000"/>
          <w:sz w:val="27"/>
          <w:szCs w:val="27"/>
        </w:rPr>
        <w:t>Options:</w:t>
      </w:r>
      <w:r w:rsidRPr="0025363F">
        <w:rPr>
          <w:rFonts w:ascii="Times" w:hAnsi="Times"/>
          <w:color w:val="000000"/>
          <w:sz w:val="27"/>
        </w:rPr>
        <w:t> </w:t>
      </w:r>
      <w:hyperlink r:id="rId9" w:history="1">
        <w:r w:rsidRPr="0025363F">
          <w:rPr>
            <w:rFonts w:ascii="Times" w:hAnsi="Times"/>
            <w:color w:val="0000FF"/>
            <w:sz w:val="27"/>
            <w:u w:val="single"/>
          </w:rPr>
          <w:t>Integrated Checklist</w:t>
        </w:r>
      </w:hyperlink>
      <w:r w:rsidRPr="0025363F">
        <w:rPr>
          <w:rFonts w:ascii="Times" w:hAnsi="Times"/>
          <w:color w:val="000000"/>
          <w:sz w:val="27"/>
        </w:rPr>
        <w:t> </w:t>
      </w:r>
      <w:r w:rsidRPr="0025363F">
        <w:rPr>
          <w:rFonts w:ascii="Times" w:hAnsi="Times"/>
          <w:color w:val="000000"/>
          <w:sz w:val="27"/>
          <w:szCs w:val="27"/>
          <w:shd w:val="clear" w:color="auto" w:fill="FFFFFF"/>
        </w:rPr>
        <w:t> |</w:t>
      </w:r>
      <w:proofErr w:type="gramStart"/>
      <w:r w:rsidRPr="0025363F">
        <w:rPr>
          <w:rFonts w:ascii="Times" w:hAnsi="Times"/>
          <w:color w:val="000000"/>
          <w:sz w:val="27"/>
          <w:szCs w:val="27"/>
          <w:shd w:val="clear" w:color="auto" w:fill="FFFFFF"/>
        </w:rPr>
        <w:t> </w:t>
      </w:r>
      <w:r w:rsidRPr="0025363F">
        <w:rPr>
          <w:rFonts w:ascii="Times" w:hAnsi="Times"/>
          <w:color w:val="000000"/>
          <w:sz w:val="27"/>
        </w:rPr>
        <w:t> </w:t>
      </w:r>
      <w:proofErr w:type="gramEnd"/>
      <w:r w:rsidR="005111A3" w:rsidRPr="0025363F">
        <w:rPr>
          <w:rFonts w:ascii="Times" w:hAnsi="Times"/>
          <w:sz w:val="20"/>
          <w:szCs w:val="20"/>
        </w:rPr>
        <w:fldChar w:fldCharType="begin"/>
      </w:r>
      <w:r w:rsidRPr="0025363F">
        <w:rPr>
          <w:rFonts w:ascii="Times" w:hAnsi="Times"/>
          <w:sz w:val="20"/>
          <w:szCs w:val="20"/>
        </w:rPr>
        <w:instrText xml:space="preserve"> HYPERLINK "https://services.education.wisc.edu/pdp/ihe/mainmenu.cfm" </w:instrText>
      </w:r>
      <w:r w:rsidR="005111A3" w:rsidRPr="0025363F">
        <w:rPr>
          <w:rFonts w:ascii="Times" w:hAnsi="Times"/>
          <w:sz w:val="20"/>
          <w:szCs w:val="20"/>
        </w:rPr>
        <w:fldChar w:fldCharType="separate"/>
      </w:r>
      <w:r w:rsidRPr="0025363F">
        <w:rPr>
          <w:rFonts w:ascii="Times" w:hAnsi="Times"/>
          <w:color w:val="0000FF"/>
          <w:sz w:val="27"/>
          <w:u w:val="single"/>
        </w:rPr>
        <w:t>Main Menu</w:t>
      </w:r>
      <w:r w:rsidR="005111A3" w:rsidRPr="0025363F">
        <w:rPr>
          <w:rFonts w:ascii="Times" w:hAnsi="Times"/>
          <w:sz w:val="20"/>
          <w:szCs w:val="20"/>
        </w:rPr>
        <w:fldChar w:fldCharType="end"/>
      </w:r>
    </w:p>
    <w:p w:rsidR="0025363F" w:rsidRPr="0025363F" w:rsidRDefault="00D231E6" w:rsidP="0025363F">
      <w:pPr>
        <w:rPr>
          <w:rFonts w:ascii="Times" w:hAnsi="Times"/>
          <w:sz w:val="20"/>
          <w:szCs w:val="20"/>
        </w:rPr>
      </w:pPr>
      <w:r>
        <w:rPr>
          <w:rFonts w:ascii="Times" w:hAnsi="Times"/>
          <w:sz w:val="20"/>
          <w:szCs w:val="20"/>
        </w:rPr>
        <w:pict>
          <v:rect id="_x0000_i1026" style="width:0;height:1pt" o:hralign="center" o:hrstd="t" o:hrnoshade="t" o:hr="t" fillcolor="black" stroked="f"/>
        </w:pict>
      </w:r>
    </w:p>
    <w:tbl>
      <w:tblPr>
        <w:tblW w:w="0" w:type="auto"/>
        <w:tblCellSpacing w:w="0" w:type="dxa"/>
        <w:tblCellMar>
          <w:top w:w="20" w:type="dxa"/>
          <w:left w:w="20" w:type="dxa"/>
          <w:bottom w:w="20" w:type="dxa"/>
          <w:right w:w="20" w:type="dxa"/>
        </w:tblCellMar>
        <w:tblLook w:val="0000" w:firstRow="0" w:lastRow="0" w:firstColumn="0" w:lastColumn="0" w:noHBand="0" w:noVBand="0"/>
      </w:tblPr>
      <w:tblGrid>
        <w:gridCol w:w="1645"/>
        <w:gridCol w:w="190"/>
        <w:gridCol w:w="1996"/>
        <w:gridCol w:w="190"/>
        <w:gridCol w:w="46"/>
        <w:gridCol w:w="46"/>
        <w:gridCol w:w="46"/>
        <w:gridCol w:w="46"/>
        <w:gridCol w:w="46"/>
      </w:tblGrid>
      <w:tr w:rsidR="0025363F" w:rsidRPr="0025363F">
        <w:trPr>
          <w:tblCellSpacing w:w="0" w:type="dxa"/>
        </w:trPr>
        <w:tc>
          <w:tcPr>
            <w:tcW w:w="0" w:type="auto"/>
            <w:gridSpan w:val="9"/>
            <w:shd w:val="clear" w:color="auto" w:fill="auto"/>
          </w:tcPr>
          <w:p w:rsidR="0025363F" w:rsidRPr="0025363F" w:rsidRDefault="0025363F" w:rsidP="0025363F">
            <w:pPr>
              <w:rPr>
                <w:rFonts w:ascii="Times" w:hAnsi="Times"/>
                <w:sz w:val="20"/>
                <w:szCs w:val="20"/>
              </w:rPr>
            </w:pPr>
            <w:r w:rsidRPr="0025363F">
              <w:rPr>
                <w:rFonts w:ascii="Times" w:hAnsi="Times"/>
                <w:b/>
                <w:color w:val="EE0000"/>
                <w:sz w:val="20"/>
                <w:szCs w:val="20"/>
              </w:rPr>
              <w:t>PDP ID:</w:t>
            </w:r>
            <w:r w:rsidR="00EE7918">
              <w:rPr>
                <w:rFonts w:ascii="Times" w:hAnsi="Times"/>
                <w:b/>
                <w:sz w:val="20"/>
                <w:szCs w:val="20"/>
              </w:rPr>
              <w:t> </w:t>
            </w:r>
          </w:p>
        </w:tc>
      </w:tr>
      <w:tr w:rsidR="0025363F" w:rsidRPr="0025363F">
        <w:trPr>
          <w:tblCellSpacing w:w="0" w:type="dxa"/>
        </w:trPr>
        <w:tc>
          <w:tcPr>
            <w:tcW w:w="0" w:type="auto"/>
            <w:shd w:val="clear" w:color="auto" w:fill="auto"/>
          </w:tcPr>
          <w:p w:rsidR="0025363F" w:rsidRPr="0025363F" w:rsidRDefault="0025363F" w:rsidP="00EE7918">
            <w:pPr>
              <w:rPr>
                <w:rFonts w:ascii="Times" w:hAnsi="Times"/>
                <w:sz w:val="20"/>
                <w:szCs w:val="20"/>
              </w:rPr>
            </w:pPr>
            <w:r w:rsidRPr="0025363F">
              <w:rPr>
                <w:rFonts w:ascii="Times" w:hAnsi="Times"/>
                <w:b/>
                <w:color w:val="EE0000"/>
                <w:sz w:val="20"/>
                <w:szCs w:val="20"/>
              </w:rPr>
              <w:t>Name:</w:t>
            </w:r>
            <w:r w:rsidRPr="0025363F">
              <w:rPr>
                <w:rFonts w:ascii="Times" w:hAnsi="Times"/>
                <w:b/>
                <w:sz w:val="20"/>
                <w:szCs w:val="20"/>
              </w:rPr>
              <w:t> </w:t>
            </w:r>
          </w:p>
        </w:tc>
        <w:tc>
          <w:tcPr>
            <w:tcW w:w="0" w:type="auto"/>
            <w:shd w:val="clear" w:color="auto" w:fill="auto"/>
            <w:vAlign w:val="center"/>
          </w:tcPr>
          <w:p w:rsidR="0025363F" w:rsidRPr="0025363F" w:rsidRDefault="0025363F" w:rsidP="0025363F">
            <w:pPr>
              <w:rPr>
                <w:rFonts w:ascii="Times" w:hAnsi="Times"/>
                <w:sz w:val="20"/>
                <w:szCs w:val="20"/>
              </w:rPr>
            </w:pPr>
            <w:r w:rsidRPr="0025363F">
              <w:rPr>
                <w:rFonts w:ascii="Times" w:hAnsi="Times"/>
                <w:sz w:val="20"/>
                <w:szCs w:val="20"/>
              </w:rPr>
              <w:t>   </w:t>
            </w:r>
          </w:p>
        </w:tc>
        <w:tc>
          <w:tcPr>
            <w:tcW w:w="0" w:type="auto"/>
            <w:shd w:val="clear" w:color="auto" w:fill="auto"/>
          </w:tcPr>
          <w:p w:rsidR="0025363F" w:rsidRPr="0025363F" w:rsidRDefault="0025363F" w:rsidP="00EE7918">
            <w:pPr>
              <w:rPr>
                <w:rFonts w:ascii="Times" w:hAnsi="Times"/>
                <w:sz w:val="20"/>
                <w:szCs w:val="20"/>
              </w:rPr>
            </w:pPr>
            <w:r w:rsidRPr="0025363F">
              <w:rPr>
                <w:rFonts w:ascii="Times" w:hAnsi="Times"/>
                <w:b/>
                <w:color w:val="EE0000"/>
                <w:sz w:val="20"/>
                <w:szCs w:val="20"/>
              </w:rPr>
              <w:t>Email:</w:t>
            </w:r>
            <w:r w:rsidRPr="0025363F">
              <w:rPr>
                <w:rFonts w:ascii="Times" w:hAnsi="Times"/>
                <w:b/>
                <w:sz w:val="20"/>
                <w:szCs w:val="20"/>
              </w:rPr>
              <w:t> </w:t>
            </w:r>
          </w:p>
        </w:tc>
        <w:tc>
          <w:tcPr>
            <w:tcW w:w="0" w:type="auto"/>
            <w:shd w:val="clear" w:color="auto" w:fill="auto"/>
            <w:vAlign w:val="center"/>
          </w:tcPr>
          <w:p w:rsidR="0025363F" w:rsidRPr="0025363F" w:rsidRDefault="0025363F" w:rsidP="0025363F">
            <w:pPr>
              <w:rPr>
                <w:rFonts w:ascii="Times" w:hAnsi="Times"/>
                <w:sz w:val="20"/>
                <w:szCs w:val="20"/>
              </w:rPr>
            </w:pPr>
            <w:r w:rsidRPr="0025363F">
              <w:rPr>
                <w:rFonts w:ascii="Times" w:hAnsi="Times"/>
                <w:sz w:val="20"/>
                <w:szCs w:val="20"/>
              </w:rPr>
              <w:t>   </w:t>
            </w:r>
          </w:p>
        </w:tc>
        <w:tc>
          <w:tcPr>
            <w:tcW w:w="0" w:type="auto"/>
            <w:shd w:val="clear" w:color="auto" w:fill="auto"/>
            <w:vAlign w:val="center"/>
          </w:tcPr>
          <w:p w:rsidR="0025363F" w:rsidRPr="0025363F" w:rsidRDefault="0025363F" w:rsidP="0025363F">
            <w:pPr>
              <w:rPr>
                <w:sz w:val="20"/>
                <w:szCs w:val="20"/>
              </w:rPr>
            </w:pPr>
          </w:p>
        </w:tc>
        <w:tc>
          <w:tcPr>
            <w:tcW w:w="0" w:type="auto"/>
            <w:shd w:val="clear" w:color="auto" w:fill="auto"/>
            <w:vAlign w:val="center"/>
          </w:tcPr>
          <w:p w:rsidR="0025363F" w:rsidRPr="0025363F" w:rsidRDefault="0025363F" w:rsidP="0025363F">
            <w:pPr>
              <w:rPr>
                <w:sz w:val="20"/>
                <w:szCs w:val="20"/>
              </w:rPr>
            </w:pPr>
          </w:p>
        </w:tc>
        <w:tc>
          <w:tcPr>
            <w:tcW w:w="0" w:type="auto"/>
            <w:shd w:val="clear" w:color="auto" w:fill="auto"/>
            <w:vAlign w:val="center"/>
          </w:tcPr>
          <w:p w:rsidR="0025363F" w:rsidRPr="0025363F" w:rsidRDefault="0025363F" w:rsidP="0025363F">
            <w:pPr>
              <w:rPr>
                <w:sz w:val="20"/>
                <w:szCs w:val="20"/>
              </w:rPr>
            </w:pPr>
          </w:p>
        </w:tc>
        <w:tc>
          <w:tcPr>
            <w:tcW w:w="0" w:type="auto"/>
            <w:shd w:val="clear" w:color="auto" w:fill="auto"/>
            <w:vAlign w:val="center"/>
          </w:tcPr>
          <w:p w:rsidR="0025363F" w:rsidRPr="0025363F" w:rsidRDefault="0025363F" w:rsidP="0025363F">
            <w:pPr>
              <w:rPr>
                <w:sz w:val="20"/>
                <w:szCs w:val="20"/>
              </w:rPr>
            </w:pPr>
          </w:p>
        </w:tc>
        <w:tc>
          <w:tcPr>
            <w:tcW w:w="0" w:type="auto"/>
            <w:shd w:val="clear" w:color="auto" w:fill="auto"/>
            <w:vAlign w:val="center"/>
          </w:tcPr>
          <w:p w:rsidR="0025363F" w:rsidRPr="0025363F" w:rsidRDefault="0025363F" w:rsidP="0025363F">
            <w:pPr>
              <w:rPr>
                <w:sz w:val="20"/>
                <w:szCs w:val="20"/>
              </w:rPr>
            </w:pPr>
          </w:p>
        </w:tc>
      </w:tr>
      <w:tr w:rsidR="0025363F" w:rsidRPr="0025363F">
        <w:trPr>
          <w:tblCellSpacing w:w="0" w:type="dxa"/>
        </w:trPr>
        <w:tc>
          <w:tcPr>
            <w:tcW w:w="0" w:type="auto"/>
            <w:shd w:val="clear" w:color="auto" w:fill="auto"/>
          </w:tcPr>
          <w:p w:rsidR="0025363F" w:rsidRPr="0025363F" w:rsidRDefault="0025363F" w:rsidP="0025363F">
            <w:pPr>
              <w:rPr>
                <w:rFonts w:ascii="Times" w:hAnsi="Times"/>
                <w:sz w:val="20"/>
                <w:szCs w:val="20"/>
              </w:rPr>
            </w:pPr>
            <w:r w:rsidRPr="0025363F">
              <w:rPr>
                <w:rFonts w:ascii="Times" w:hAnsi="Times"/>
                <w:b/>
                <w:color w:val="EE0000"/>
                <w:sz w:val="20"/>
                <w:szCs w:val="20"/>
              </w:rPr>
              <w:t>Category:</w:t>
            </w:r>
            <w:r w:rsidRPr="0025363F">
              <w:rPr>
                <w:rFonts w:ascii="Times" w:hAnsi="Times"/>
                <w:b/>
                <w:sz w:val="20"/>
                <w:szCs w:val="20"/>
              </w:rPr>
              <w:t> Teacher</w:t>
            </w:r>
          </w:p>
        </w:tc>
        <w:tc>
          <w:tcPr>
            <w:tcW w:w="0" w:type="auto"/>
            <w:shd w:val="clear" w:color="auto" w:fill="auto"/>
            <w:vAlign w:val="center"/>
          </w:tcPr>
          <w:p w:rsidR="0025363F" w:rsidRPr="0025363F" w:rsidRDefault="0025363F" w:rsidP="0025363F">
            <w:pPr>
              <w:rPr>
                <w:rFonts w:ascii="Times" w:hAnsi="Times"/>
                <w:sz w:val="20"/>
                <w:szCs w:val="20"/>
              </w:rPr>
            </w:pPr>
            <w:r w:rsidRPr="0025363F">
              <w:rPr>
                <w:rFonts w:ascii="Times" w:hAnsi="Times"/>
                <w:sz w:val="20"/>
                <w:szCs w:val="20"/>
              </w:rPr>
              <w:t>   </w:t>
            </w:r>
          </w:p>
        </w:tc>
        <w:tc>
          <w:tcPr>
            <w:tcW w:w="0" w:type="auto"/>
            <w:shd w:val="clear" w:color="auto" w:fill="auto"/>
          </w:tcPr>
          <w:p w:rsidR="0025363F" w:rsidRPr="0025363F" w:rsidRDefault="0025363F" w:rsidP="0025363F">
            <w:pPr>
              <w:rPr>
                <w:rFonts w:ascii="Times" w:hAnsi="Times"/>
                <w:sz w:val="20"/>
                <w:szCs w:val="20"/>
              </w:rPr>
            </w:pPr>
            <w:r w:rsidRPr="0025363F">
              <w:rPr>
                <w:rFonts w:ascii="Times" w:hAnsi="Times"/>
                <w:b/>
                <w:color w:val="EE0000"/>
                <w:sz w:val="20"/>
                <w:szCs w:val="20"/>
              </w:rPr>
              <w:t>Stage:</w:t>
            </w:r>
            <w:r w:rsidRPr="0025363F">
              <w:rPr>
                <w:rFonts w:ascii="Times" w:hAnsi="Times"/>
                <w:b/>
                <w:sz w:val="20"/>
                <w:szCs w:val="20"/>
              </w:rPr>
              <w:t> Initial Educator</w:t>
            </w:r>
          </w:p>
        </w:tc>
        <w:tc>
          <w:tcPr>
            <w:tcW w:w="0" w:type="auto"/>
            <w:shd w:val="clear" w:color="auto" w:fill="auto"/>
            <w:vAlign w:val="center"/>
          </w:tcPr>
          <w:p w:rsidR="0025363F" w:rsidRPr="0025363F" w:rsidRDefault="0025363F" w:rsidP="0025363F">
            <w:pPr>
              <w:rPr>
                <w:sz w:val="20"/>
                <w:szCs w:val="20"/>
              </w:rPr>
            </w:pPr>
          </w:p>
        </w:tc>
        <w:tc>
          <w:tcPr>
            <w:tcW w:w="0" w:type="auto"/>
            <w:shd w:val="clear" w:color="auto" w:fill="auto"/>
            <w:vAlign w:val="center"/>
          </w:tcPr>
          <w:p w:rsidR="0025363F" w:rsidRPr="0025363F" w:rsidRDefault="0025363F" w:rsidP="0025363F">
            <w:pPr>
              <w:rPr>
                <w:sz w:val="20"/>
                <w:szCs w:val="20"/>
              </w:rPr>
            </w:pPr>
          </w:p>
        </w:tc>
        <w:tc>
          <w:tcPr>
            <w:tcW w:w="0" w:type="auto"/>
            <w:shd w:val="clear" w:color="auto" w:fill="auto"/>
            <w:vAlign w:val="center"/>
          </w:tcPr>
          <w:p w:rsidR="0025363F" w:rsidRPr="0025363F" w:rsidRDefault="0025363F" w:rsidP="0025363F">
            <w:pPr>
              <w:rPr>
                <w:sz w:val="20"/>
                <w:szCs w:val="20"/>
              </w:rPr>
            </w:pPr>
          </w:p>
        </w:tc>
        <w:tc>
          <w:tcPr>
            <w:tcW w:w="0" w:type="auto"/>
            <w:shd w:val="clear" w:color="auto" w:fill="auto"/>
            <w:vAlign w:val="center"/>
          </w:tcPr>
          <w:p w:rsidR="0025363F" w:rsidRPr="0025363F" w:rsidRDefault="0025363F" w:rsidP="0025363F">
            <w:pPr>
              <w:rPr>
                <w:sz w:val="20"/>
                <w:szCs w:val="20"/>
              </w:rPr>
            </w:pPr>
          </w:p>
        </w:tc>
        <w:tc>
          <w:tcPr>
            <w:tcW w:w="0" w:type="auto"/>
            <w:shd w:val="clear" w:color="auto" w:fill="auto"/>
            <w:vAlign w:val="center"/>
          </w:tcPr>
          <w:p w:rsidR="0025363F" w:rsidRPr="0025363F" w:rsidRDefault="0025363F" w:rsidP="0025363F">
            <w:pPr>
              <w:rPr>
                <w:sz w:val="20"/>
                <w:szCs w:val="20"/>
              </w:rPr>
            </w:pPr>
          </w:p>
        </w:tc>
        <w:tc>
          <w:tcPr>
            <w:tcW w:w="0" w:type="auto"/>
            <w:shd w:val="clear" w:color="auto" w:fill="auto"/>
            <w:vAlign w:val="center"/>
          </w:tcPr>
          <w:p w:rsidR="0025363F" w:rsidRPr="0025363F" w:rsidRDefault="0025363F" w:rsidP="0025363F">
            <w:pPr>
              <w:rPr>
                <w:sz w:val="20"/>
                <w:szCs w:val="20"/>
              </w:rPr>
            </w:pPr>
          </w:p>
        </w:tc>
      </w:tr>
    </w:tbl>
    <w:p w:rsidR="0025363F" w:rsidRPr="0025363F" w:rsidRDefault="0025363F" w:rsidP="0025363F">
      <w:pPr>
        <w:rPr>
          <w:rFonts w:ascii="Times" w:hAnsi="Times"/>
          <w:vanish/>
          <w:sz w:val="20"/>
          <w:szCs w:val="20"/>
        </w:rPr>
      </w:pPr>
    </w:p>
    <w:tbl>
      <w:tblPr>
        <w:tblW w:w="0" w:type="auto"/>
        <w:tblCellSpacing w:w="0" w:type="dxa"/>
        <w:tblCellMar>
          <w:top w:w="20" w:type="dxa"/>
          <w:left w:w="20" w:type="dxa"/>
          <w:bottom w:w="20" w:type="dxa"/>
          <w:right w:w="20" w:type="dxa"/>
        </w:tblCellMar>
        <w:tblLook w:val="0000" w:firstRow="0" w:lastRow="0" w:firstColumn="0" w:lastColumn="0" w:noHBand="0" w:noVBand="0"/>
      </w:tblPr>
      <w:tblGrid>
        <w:gridCol w:w="4741"/>
      </w:tblGrid>
      <w:tr w:rsidR="0025363F" w:rsidRPr="0025363F">
        <w:trPr>
          <w:tblCellSpacing w:w="0" w:type="dxa"/>
        </w:trPr>
        <w:tc>
          <w:tcPr>
            <w:tcW w:w="0" w:type="auto"/>
            <w:shd w:val="clear" w:color="auto" w:fill="auto"/>
            <w:vAlign w:val="center"/>
          </w:tcPr>
          <w:p w:rsidR="0025363F" w:rsidRPr="0025363F" w:rsidRDefault="0025363F" w:rsidP="0025363F">
            <w:pPr>
              <w:rPr>
                <w:rFonts w:ascii="Times" w:hAnsi="Times"/>
                <w:sz w:val="20"/>
                <w:szCs w:val="20"/>
              </w:rPr>
            </w:pPr>
            <w:r w:rsidRPr="0025363F">
              <w:rPr>
                <w:rFonts w:ascii="Times" w:hAnsi="Times"/>
                <w:b/>
                <w:color w:val="EE0000"/>
                <w:sz w:val="20"/>
                <w:szCs w:val="20"/>
              </w:rPr>
              <w:t>Certs:</w:t>
            </w:r>
            <w:r w:rsidRPr="0025363F">
              <w:rPr>
                <w:rFonts w:ascii="Times" w:hAnsi="Times"/>
                <w:sz w:val="20"/>
                <w:szCs w:val="20"/>
              </w:rPr>
              <w:t> </w:t>
            </w:r>
            <w:hyperlink r:id="rId10" w:tgtFrame="_blank" w:history="1">
              <w:r w:rsidRPr="0025363F">
                <w:rPr>
                  <w:rFonts w:ascii="Arial" w:hAnsi="Arial"/>
                  <w:color w:val="0000FF"/>
                  <w:sz w:val="18"/>
                </w:rPr>
                <w:t>View DPI's Info</w:t>
              </w:r>
            </w:hyperlink>
          </w:p>
          <w:tbl>
            <w:tblPr>
              <w:tblW w:w="0" w:type="auto"/>
              <w:tblCellSpacing w:w="0" w:type="dxa"/>
              <w:tblCellMar>
                <w:top w:w="20" w:type="dxa"/>
                <w:left w:w="20" w:type="dxa"/>
                <w:bottom w:w="20" w:type="dxa"/>
                <w:right w:w="20" w:type="dxa"/>
              </w:tblCellMar>
              <w:tblLook w:val="0000" w:firstRow="0" w:lastRow="0" w:firstColumn="0" w:lastColumn="0" w:noHBand="0" w:noVBand="0"/>
            </w:tblPr>
            <w:tblGrid>
              <w:gridCol w:w="4655"/>
              <w:gridCol w:w="46"/>
            </w:tblGrid>
            <w:tr w:rsidR="0025363F" w:rsidRPr="0025363F">
              <w:trPr>
                <w:tblCellSpacing w:w="0" w:type="dxa"/>
              </w:trPr>
              <w:tc>
                <w:tcPr>
                  <w:tcW w:w="0" w:type="auto"/>
                  <w:shd w:val="clear" w:color="auto" w:fill="auto"/>
                  <w:noWrap/>
                  <w:vAlign w:val="center"/>
                </w:tcPr>
                <w:p w:rsidR="0025363F" w:rsidRPr="0025363F" w:rsidRDefault="0025363F" w:rsidP="0025363F">
                  <w:pPr>
                    <w:rPr>
                      <w:rFonts w:ascii="Arial" w:hAnsi="Arial"/>
                      <w:sz w:val="16"/>
                      <w:szCs w:val="16"/>
                    </w:rPr>
                  </w:pPr>
                  <w:r w:rsidRPr="0025363F">
                    <w:rPr>
                      <w:rFonts w:ascii="Arial" w:hAnsi="Arial"/>
                      <w:sz w:val="16"/>
                      <w:szCs w:val="16"/>
                    </w:rPr>
                    <w:t>January 26, 2013 through June 30, 2017</w:t>
                  </w:r>
                  <w:r w:rsidRPr="0025363F">
                    <w:rPr>
                      <w:rFonts w:ascii="Arial" w:hAnsi="Arial"/>
                      <w:sz w:val="16"/>
                      <w:szCs w:val="16"/>
                    </w:rPr>
                    <w:br/>
                    <w:t>20 Initial Educator</w:t>
                  </w:r>
                  <w:r w:rsidRPr="0025363F">
                    <w:rPr>
                      <w:rFonts w:ascii="Arial" w:hAnsi="Arial"/>
                      <w:sz w:val="16"/>
                      <w:szCs w:val="16"/>
                    </w:rPr>
                    <w:br/>
                    <w:t>72 MIDDLE CHILDHOOD to EARLY ADOLESCENCE (age 6-13)</w:t>
                  </w:r>
                  <w:r w:rsidRPr="0025363F">
                    <w:rPr>
                      <w:rFonts w:ascii="Arial" w:hAnsi="Arial"/>
                      <w:sz w:val="16"/>
                      <w:szCs w:val="16"/>
                    </w:rPr>
                    <w:br/>
                    <w:t>777 REGULAR EDUCATION</w:t>
                  </w:r>
                </w:p>
              </w:tc>
              <w:tc>
                <w:tcPr>
                  <w:tcW w:w="0" w:type="auto"/>
                  <w:shd w:val="clear" w:color="auto" w:fill="auto"/>
                  <w:noWrap/>
                  <w:vAlign w:val="center"/>
                </w:tcPr>
                <w:p w:rsidR="0025363F" w:rsidRPr="0025363F" w:rsidRDefault="0025363F" w:rsidP="0025363F">
                  <w:pPr>
                    <w:rPr>
                      <w:rFonts w:ascii="Arial" w:hAnsi="Arial"/>
                      <w:sz w:val="16"/>
                      <w:szCs w:val="16"/>
                    </w:rPr>
                  </w:pPr>
                </w:p>
              </w:tc>
            </w:tr>
          </w:tbl>
          <w:p w:rsidR="0025363F" w:rsidRPr="0025363F" w:rsidRDefault="0025363F" w:rsidP="0025363F">
            <w:pPr>
              <w:rPr>
                <w:rFonts w:ascii="Times" w:hAnsi="Times"/>
                <w:sz w:val="20"/>
                <w:szCs w:val="20"/>
              </w:rPr>
            </w:pPr>
          </w:p>
        </w:tc>
      </w:tr>
    </w:tbl>
    <w:p w:rsidR="0025363F" w:rsidRPr="0025363F" w:rsidRDefault="0025363F" w:rsidP="0025363F">
      <w:pPr>
        <w:rPr>
          <w:rFonts w:ascii="Times" w:hAnsi="Times"/>
          <w:sz w:val="20"/>
          <w:szCs w:val="20"/>
        </w:rPr>
      </w:pPr>
    </w:p>
    <w:tbl>
      <w:tblPr>
        <w:tblW w:w="16000" w:type="dxa"/>
        <w:tblCellSpacing w:w="10" w:type="dxa"/>
        <w:tblCellMar>
          <w:top w:w="15" w:type="dxa"/>
          <w:left w:w="15" w:type="dxa"/>
          <w:bottom w:w="15" w:type="dxa"/>
          <w:right w:w="15" w:type="dxa"/>
        </w:tblCellMar>
        <w:tblLook w:val="0000" w:firstRow="0" w:lastRow="0" w:firstColumn="0" w:lastColumn="0" w:noHBand="0" w:noVBand="0"/>
      </w:tblPr>
      <w:tblGrid>
        <w:gridCol w:w="2765"/>
        <w:gridCol w:w="4543"/>
        <w:gridCol w:w="1396"/>
        <w:gridCol w:w="3751"/>
        <w:gridCol w:w="1720"/>
        <w:gridCol w:w="1825"/>
      </w:tblGrid>
      <w:tr w:rsidR="0025363F" w:rsidRPr="0025363F">
        <w:trPr>
          <w:tblCellSpacing w:w="10" w:type="dxa"/>
        </w:trPr>
        <w:tc>
          <w:tcPr>
            <w:tcW w:w="0" w:type="auto"/>
            <w:shd w:val="clear" w:color="auto" w:fill="777777"/>
            <w:vAlign w:val="center"/>
          </w:tcPr>
          <w:p w:rsidR="0025363F" w:rsidRPr="0025363F" w:rsidRDefault="0025363F" w:rsidP="0025363F">
            <w:pPr>
              <w:jc w:val="center"/>
              <w:rPr>
                <w:rFonts w:ascii="Times" w:hAnsi="Times"/>
                <w:color w:val="FFFFFF"/>
                <w:sz w:val="20"/>
                <w:szCs w:val="20"/>
              </w:rPr>
            </w:pPr>
            <w:r w:rsidRPr="0025363F">
              <w:rPr>
                <w:rFonts w:ascii="Times" w:hAnsi="Times"/>
                <w:color w:val="FFFFFF"/>
                <w:sz w:val="20"/>
                <w:szCs w:val="20"/>
              </w:rPr>
              <w:t>Team Member</w:t>
            </w:r>
          </w:p>
        </w:tc>
        <w:tc>
          <w:tcPr>
            <w:tcW w:w="0" w:type="auto"/>
            <w:shd w:val="clear" w:color="auto" w:fill="777777"/>
            <w:vAlign w:val="center"/>
          </w:tcPr>
          <w:p w:rsidR="0025363F" w:rsidRPr="0025363F" w:rsidRDefault="0025363F" w:rsidP="0025363F">
            <w:pPr>
              <w:jc w:val="center"/>
              <w:rPr>
                <w:rFonts w:ascii="Times" w:hAnsi="Times"/>
                <w:color w:val="FFFFFF"/>
                <w:sz w:val="20"/>
                <w:szCs w:val="20"/>
              </w:rPr>
            </w:pPr>
            <w:r w:rsidRPr="0025363F">
              <w:rPr>
                <w:rFonts w:ascii="Times" w:hAnsi="Times"/>
                <w:color w:val="FFFFFF"/>
                <w:sz w:val="20"/>
                <w:szCs w:val="20"/>
              </w:rPr>
              <w:t>Name</w:t>
            </w:r>
          </w:p>
        </w:tc>
        <w:tc>
          <w:tcPr>
            <w:tcW w:w="0" w:type="auto"/>
            <w:shd w:val="clear" w:color="auto" w:fill="777777"/>
            <w:vAlign w:val="center"/>
          </w:tcPr>
          <w:p w:rsidR="0025363F" w:rsidRPr="0025363F" w:rsidRDefault="0025363F" w:rsidP="0025363F">
            <w:pPr>
              <w:jc w:val="center"/>
              <w:rPr>
                <w:rFonts w:ascii="Times" w:hAnsi="Times"/>
                <w:color w:val="FFFFFF"/>
                <w:sz w:val="20"/>
                <w:szCs w:val="20"/>
              </w:rPr>
            </w:pPr>
            <w:r w:rsidRPr="0025363F">
              <w:rPr>
                <w:rFonts w:ascii="Times" w:hAnsi="Times"/>
                <w:color w:val="FFFFFF"/>
                <w:sz w:val="20"/>
                <w:szCs w:val="20"/>
              </w:rPr>
              <w:t>File No</w:t>
            </w:r>
          </w:p>
        </w:tc>
        <w:tc>
          <w:tcPr>
            <w:tcW w:w="0" w:type="auto"/>
            <w:shd w:val="clear" w:color="auto" w:fill="777777"/>
            <w:vAlign w:val="center"/>
          </w:tcPr>
          <w:p w:rsidR="0025363F" w:rsidRPr="0025363F" w:rsidRDefault="0025363F" w:rsidP="0025363F">
            <w:pPr>
              <w:jc w:val="center"/>
              <w:rPr>
                <w:rFonts w:ascii="Times" w:hAnsi="Times"/>
                <w:color w:val="FFFFFF"/>
                <w:sz w:val="20"/>
                <w:szCs w:val="20"/>
              </w:rPr>
            </w:pPr>
            <w:r w:rsidRPr="0025363F">
              <w:rPr>
                <w:rFonts w:ascii="Times" w:hAnsi="Times"/>
                <w:color w:val="FFFFFF"/>
                <w:sz w:val="20"/>
                <w:szCs w:val="20"/>
              </w:rPr>
              <w:t>Last Viewed</w:t>
            </w:r>
          </w:p>
        </w:tc>
        <w:tc>
          <w:tcPr>
            <w:tcW w:w="0" w:type="auto"/>
            <w:shd w:val="clear" w:color="auto" w:fill="777777"/>
            <w:vAlign w:val="center"/>
          </w:tcPr>
          <w:p w:rsidR="0025363F" w:rsidRPr="0025363F" w:rsidRDefault="0025363F" w:rsidP="0025363F">
            <w:pPr>
              <w:jc w:val="center"/>
              <w:rPr>
                <w:rFonts w:ascii="Times" w:hAnsi="Times"/>
                <w:color w:val="FFFFFF"/>
                <w:sz w:val="20"/>
                <w:szCs w:val="20"/>
              </w:rPr>
            </w:pPr>
            <w:r w:rsidRPr="0025363F">
              <w:rPr>
                <w:rFonts w:ascii="Times" w:hAnsi="Times"/>
                <w:color w:val="FFFFFF"/>
                <w:sz w:val="20"/>
                <w:szCs w:val="20"/>
              </w:rPr>
              <w:t>Checklist</w:t>
            </w:r>
          </w:p>
        </w:tc>
        <w:tc>
          <w:tcPr>
            <w:tcW w:w="0" w:type="auto"/>
            <w:shd w:val="clear" w:color="auto" w:fill="777777"/>
            <w:vAlign w:val="center"/>
          </w:tcPr>
          <w:p w:rsidR="0025363F" w:rsidRPr="0025363F" w:rsidRDefault="0025363F" w:rsidP="0025363F">
            <w:pPr>
              <w:jc w:val="center"/>
              <w:rPr>
                <w:rFonts w:ascii="Times" w:hAnsi="Times"/>
                <w:color w:val="FFFFFF"/>
                <w:sz w:val="20"/>
                <w:szCs w:val="20"/>
              </w:rPr>
            </w:pPr>
            <w:r w:rsidRPr="0025363F">
              <w:rPr>
                <w:rFonts w:ascii="Times" w:hAnsi="Times"/>
                <w:color w:val="FFFFFF"/>
                <w:sz w:val="20"/>
                <w:szCs w:val="20"/>
              </w:rPr>
              <w:t>Approved</w:t>
            </w:r>
          </w:p>
        </w:tc>
      </w:tr>
      <w:tr w:rsidR="0025363F" w:rsidRPr="0025363F">
        <w:trPr>
          <w:tblCellSpacing w:w="10" w:type="dxa"/>
        </w:trPr>
        <w:tc>
          <w:tcPr>
            <w:tcW w:w="0" w:type="auto"/>
            <w:shd w:val="clear" w:color="auto" w:fill="EEEEEE"/>
            <w:vAlign w:val="center"/>
          </w:tcPr>
          <w:p w:rsidR="0025363F" w:rsidRPr="0025363F" w:rsidRDefault="0025363F" w:rsidP="0025363F">
            <w:pPr>
              <w:rPr>
                <w:rFonts w:ascii="Times" w:hAnsi="Times"/>
                <w:sz w:val="20"/>
                <w:szCs w:val="20"/>
              </w:rPr>
            </w:pPr>
            <w:r w:rsidRPr="0025363F">
              <w:rPr>
                <w:rFonts w:ascii="Times" w:hAnsi="Times"/>
                <w:b/>
                <w:sz w:val="20"/>
                <w:szCs w:val="20"/>
              </w:rPr>
              <w:t>Peer</w:t>
            </w:r>
          </w:p>
        </w:tc>
        <w:tc>
          <w:tcPr>
            <w:tcW w:w="0" w:type="auto"/>
            <w:shd w:val="clear" w:color="auto" w:fill="EEEEEE"/>
            <w:vAlign w:val="center"/>
          </w:tcPr>
          <w:p w:rsidR="0025363F" w:rsidRPr="0025363F" w:rsidRDefault="0025363F" w:rsidP="0025363F">
            <w:pPr>
              <w:rPr>
                <w:rFonts w:ascii="Times" w:hAnsi="Times"/>
                <w:sz w:val="20"/>
                <w:szCs w:val="20"/>
              </w:rPr>
            </w:pPr>
          </w:p>
        </w:tc>
        <w:tc>
          <w:tcPr>
            <w:tcW w:w="0" w:type="auto"/>
            <w:shd w:val="clear" w:color="auto" w:fill="EEEEEE"/>
            <w:vAlign w:val="center"/>
          </w:tcPr>
          <w:p w:rsidR="0025363F" w:rsidRPr="0025363F" w:rsidRDefault="0025363F" w:rsidP="0025363F">
            <w:pPr>
              <w:jc w:val="center"/>
              <w:rPr>
                <w:rFonts w:ascii="Times" w:hAnsi="Times"/>
                <w:sz w:val="20"/>
                <w:szCs w:val="20"/>
              </w:rPr>
            </w:pPr>
          </w:p>
        </w:tc>
        <w:tc>
          <w:tcPr>
            <w:tcW w:w="0" w:type="auto"/>
            <w:shd w:val="clear" w:color="auto" w:fill="EEEEEE"/>
            <w:vAlign w:val="center"/>
          </w:tcPr>
          <w:p w:rsidR="0025363F" w:rsidRPr="0025363F" w:rsidRDefault="0025363F" w:rsidP="0025363F">
            <w:pPr>
              <w:jc w:val="center"/>
              <w:rPr>
                <w:rFonts w:ascii="Times" w:hAnsi="Times"/>
                <w:sz w:val="20"/>
                <w:szCs w:val="20"/>
              </w:rPr>
            </w:pPr>
          </w:p>
        </w:tc>
        <w:tc>
          <w:tcPr>
            <w:tcW w:w="0" w:type="auto"/>
            <w:shd w:val="clear" w:color="auto" w:fill="EEEEEE"/>
            <w:vAlign w:val="center"/>
          </w:tcPr>
          <w:p w:rsidR="0025363F" w:rsidRPr="0025363F" w:rsidRDefault="0025363F" w:rsidP="0025363F">
            <w:pPr>
              <w:jc w:val="center"/>
              <w:rPr>
                <w:rFonts w:ascii="Times" w:hAnsi="Times"/>
                <w:sz w:val="20"/>
                <w:szCs w:val="20"/>
              </w:rPr>
            </w:pPr>
            <w:r w:rsidRPr="0025363F">
              <w:rPr>
                <w:rFonts w:ascii="Times" w:hAnsi="Times"/>
                <w:sz w:val="20"/>
                <w:szCs w:val="20"/>
              </w:rPr>
              <w:t> </w:t>
            </w:r>
          </w:p>
        </w:tc>
        <w:tc>
          <w:tcPr>
            <w:tcW w:w="0" w:type="auto"/>
            <w:shd w:val="clear" w:color="auto" w:fill="EEEEEE"/>
            <w:vAlign w:val="center"/>
          </w:tcPr>
          <w:p w:rsidR="0025363F" w:rsidRPr="0025363F" w:rsidRDefault="0025363F" w:rsidP="0025363F">
            <w:pPr>
              <w:jc w:val="center"/>
              <w:rPr>
                <w:rFonts w:ascii="Times" w:hAnsi="Times"/>
                <w:sz w:val="20"/>
                <w:szCs w:val="20"/>
              </w:rPr>
            </w:pPr>
            <w:r w:rsidRPr="0025363F">
              <w:rPr>
                <w:rFonts w:ascii="Times" w:hAnsi="Times"/>
                <w:sz w:val="20"/>
                <w:szCs w:val="20"/>
              </w:rPr>
              <w:t> </w:t>
            </w:r>
          </w:p>
        </w:tc>
      </w:tr>
      <w:tr w:rsidR="0025363F" w:rsidRPr="0025363F">
        <w:trPr>
          <w:tblCellSpacing w:w="10" w:type="dxa"/>
        </w:trPr>
        <w:tc>
          <w:tcPr>
            <w:tcW w:w="0" w:type="auto"/>
            <w:shd w:val="clear" w:color="auto" w:fill="EEEEEE"/>
            <w:vAlign w:val="center"/>
          </w:tcPr>
          <w:p w:rsidR="0025363F" w:rsidRPr="0025363F" w:rsidRDefault="0025363F" w:rsidP="0025363F">
            <w:pPr>
              <w:rPr>
                <w:rFonts w:ascii="Times" w:hAnsi="Times"/>
                <w:sz w:val="20"/>
                <w:szCs w:val="20"/>
              </w:rPr>
            </w:pPr>
            <w:r w:rsidRPr="0025363F">
              <w:rPr>
                <w:rFonts w:ascii="Times" w:hAnsi="Times"/>
                <w:b/>
                <w:sz w:val="20"/>
                <w:szCs w:val="20"/>
              </w:rPr>
              <w:t>Administrator</w:t>
            </w:r>
          </w:p>
        </w:tc>
        <w:tc>
          <w:tcPr>
            <w:tcW w:w="0" w:type="auto"/>
            <w:shd w:val="clear" w:color="auto" w:fill="EEEEEE"/>
            <w:vAlign w:val="center"/>
          </w:tcPr>
          <w:p w:rsidR="0025363F" w:rsidRPr="0025363F" w:rsidRDefault="0025363F" w:rsidP="0025363F">
            <w:pPr>
              <w:rPr>
                <w:rFonts w:ascii="Times" w:hAnsi="Times"/>
                <w:sz w:val="20"/>
                <w:szCs w:val="20"/>
              </w:rPr>
            </w:pPr>
          </w:p>
        </w:tc>
        <w:tc>
          <w:tcPr>
            <w:tcW w:w="0" w:type="auto"/>
            <w:shd w:val="clear" w:color="auto" w:fill="EEEEEE"/>
            <w:vAlign w:val="center"/>
          </w:tcPr>
          <w:p w:rsidR="0025363F" w:rsidRPr="0025363F" w:rsidRDefault="0025363F" w:rsidP="0025363F">
            <w:pPr>
              <w:jc w:val="center"/>
              <w:rPr>
                <w:rFonts w:ascii="Times" w:hAnsi="Times"/>
                <w:sz w:val="20"/>
                <w:szCs w:val="20"/>
              </w:rPr>
            </w:pPr>
          </w:p>
        </w:tc>
        <w:tc>
          <w:tcPr>
            <w:tcW w:w="0" w:type="auto"/>
            <w:shd w:val="clear" w:color="auto" w:fill="EEEEEE"/>
            <w:vAlign w:val="center"/>
          </w:tcPr>
          <w:p w:rsidR="0025363F" w:rsidRPr="0025363F" w:rsidRDefault="0025363F" w:rsidP="0025363F">
            <w:pPr>
              <w:jc w:val="center"/>
              <w:rPr>
                <w:rFonts w:ascii="Times" w:hAnsi="Times"/>
                <w:sz w:val="20"/>
                <w:szCs w:val="20"/>
              </w:rPr>
            </w:pPr>
          </w:p>
        </w:tc>
        <w:tc>
          <w:tcPr>
            <w:tcW w:w="0" w:type="auto"/>
            <w:shd w:val="clear" w:color="auto" w:fill="EEEEEE"/>
            <w:vAlign w:val="center"/>
          </w:tcPr>
          <w:p w:rsidR="0025363F" w:rsidRPr="0025363F" w:rsidRDefault="00D231E6" w:rsidP="0025363F">
            <w:pPr>
              <w:jc w:val="center"/>
              <w:rPr>
                <w:rFonts w:ascii="Times" w:hAnsi="Times"/>
                <w:sz w:val="20"/>
                <w:szCs w:val="20"/>
              </w:rPr>
            </w:pPr>
            <w:hyperlink r:id="rId11" w:history="1">
              <w:r w:rsidR="0025363F" w:rsidRPr="0025363F">
                <w:rPr>
                  <w:rFonts w:ascii="Times" w:hAnsi="Times"/>
                  <w:color w:val="0000FF"/>
                  <w:sz w:val="20"/>
                  <w:szCs w:val="20"/>
                  <w:u w:val="single"/>
                </w:rPr>
                <w:t>View</w:t>
              </w:r>
            </w:hyperlink>
          </w:p>
        </w:tc>
        <w:tc>
          <w:tcPr>
            <w:tcW w:w="0" w:type="auto"/>
            <w:shd w:val="clear" w:color="auto" w:fill="EEEEEE"/>
            <w:vAlign w:val="center"/>
          </w:tcPr>
          <w:p w:rsidR="0025363F" w:rsidRPr="0025363F" w:rsidRDefault="0025363F" w:rsidP="0025363F">
            <w:pPr>
              <w:jc w:val="center"/>
              <w:rPr>
                <w:rFonts w:ascii="Times" w:hAnsi="Times"/>
                <w:sz w:val="20"/>
                <w:szCs w:val="20"/>
              </w:rPr>
            </w:pPr>
            <w:r w:rsidRPr="0025363F">
              <w:rPr>
                <w:rFonts w:ascii="Times" w:hAnsi="Times"/>
                <w:sz w:val="20"/>
                <w:szCs w:val="20"/>
              </w:rPr>
              <w:t>Y</w:t>
            </w:r>
          </w:p>
        </w:tc>
      </w:tr>
      <w:tr w:rsidR="0025363F" w:rsidRPr="0025363F">
        <w:trPr>
          <w:tblCellSpacing w:w="10" w:type="dxa"/>
        </w:trPr>
        <w:tc>
          <w:tcPr>
            <w:tcW w:w="0" w:type="auto"/>
            <w:shd w:val="clear" w:color="auto" w:fill="EEEEEE"/>
            <w:vAlign w:val="center"/>
          </w:tcPr>
          <w:p w:rsidR="0025363F" w:rsidRPr="0025363F" w:rsidRDefault="0025363F" w:rsidP="0025363F">
            <w:pPr>
              <w:rPr>
                <w:rFonts w:ascii="Times" w:hAnsi="Times"/>
                <w:sz w:val="20"/>
                <w:szCs w:val="20"/>
              </w:rPr>
            </w:pPr>
            <w:r w:rsidRPr="0025363F">
              <w:rPr>
                <w:rFonts w:ascii="Times" w:hAnsi="Times"/>
                <w:b/>
                <w:sz w:val="20"/>
                <w:szCs w:val="20"/>
              </w:rPr>
              <w:t>IHE Rep</w:t>
            </w:r>
          </w:p>
        </w:tc>
        <w:tc>
          <w:tcPr>
            <w:tcW w:w="0" w:type="auto"/>
            <w:shd w:val="clear" w:color="auto" w:fill="EEEEEE"/>
            <w:vAlign w:val="center"/>
          </w:tcPr>
          <w:p w:rsidR="0025363F" w:rsidRPr="0025363F" w:rsidRDefault="0025363F" w:rsidP="0025363F">
            <w:pPr>
              <w:rPr>
                <w:rFonts w:ascii="Times" w:hAnsi="Times"/>
                <w:sz w:val="20"/>
                <w:szCs w:val="20"/>
              </w:rPr>
            </w:pPr>
            <w:r w:rsidRPr="0025363F">
              <w:rPr>
                <w:rFonts w:ascii="Times" w:hAnsi="Times"/>
                <w:sz w:val="20"/>
                <w:szCs w:val="20"/>
              </w:rPr>
              <w:t>CIESLEWICZ, MARY T</w:t>
            </w:r>
          </w:p>
        </w:tc>
        <w:tc>
          <w:tcPr>
            <w:tcW w:w="0" w:type="auto"/>
            <w:shd w:val="clear" w:color="auto" w:fill="EEEEEE"/>
            <w:vAlign w:val="center"/>
          </w:tcPr>
          <w:p w:rsidR="0025363F" w:rsidRPr="0025363F" w:rsidRDefault="0025363F" w:rsidP="0025363F">
            <w:pPr>
              <w:jc w:val="center"/>
              <w:rPr>
                <w:rFonts w:ascii="Times" w:hAnsi="Times"/>
                <w:sz w:val="20"/>
                <w:szCs w:val="20"/>
              </w:rPr>
            </w:pPr>
            <w:r w:rsidRPr="0025363F">
              <w:rPr>
                <w:rFonts w:ascii="Times" w:hAnsi="Times"/>
                <w:sz w:val="20"/>
                <w:szCs w:val="20"/>
              </w:rPr>
              <w:t>075362</w:t>
            </w:r>
          </w:p>
        </w:tc>
        <w:tc>
          <w:tcPr>
            <w:tcW w:w="0" w:type="auto"/>
            <w:shd w:val="clear" w:color="auto" w:fill="EEEEEE"/>
            <w:vAlign w:val="center"/>
          </w:tcPr>
          <w:p w:rsidR="0025363F" w:rsidRPr="0025363F" w:rsidRDefault="0025363F" w:rsidP="0025363F">
            <w:pPr>
              <w:jc w:val="center"/>
              <w:rPr>
                <w:rFonts w:ascii="Times" w:hAnsi="Times"/>
                <w:sz w:val="20"/>
                <w:szCs w:val="20"/>
              </w:rPr>
            </w:pPr>
            <w:r w:rsidRPr="0025363F">
              <w:rPr>
                <w:rFonts w:ascii="Times" w:hAnsi="Times"/>
                <w:sz w:val="20"/>
                <w:szCs w:val="20"/>
              </w:rPr>
              <w:t>2013-12-11 10:25:20</w:t>
            </w:r>
          </w:p>
        </w:tc>
        <w:tc>
          <w:tcPr>
            <w:tcW w:w="0" w:type="auto"/>
            <w:shd w:val="clear" w:color="auto" w:fill="EEEEEE"/>
            <w:vAlign w:val="center"/>
          </w:tcPr>
          <w:p w:rsidR="0025363F" w:rsidRPr="0025363F" w:rsidRDefault="00D231E6" w:rsidP="0025363F">
            <w:pPr>
              <w:jc w:val="center"/>
              <w:rPr>
                <w:rFonts w:ascii="Times" w:hAnsi="Times"/>
                <w:sz w:val="20"/>
                <w:szCs w:val="20"/>
              </w:rPr>
            </w:pPr>
            <w:hyperlink r:id="rId12" w:history="1">
              <w:r w:rsidR="0025363F" w:rsidRPr="0025363F">
                <w:rPr>
                  <w:rFonts w:ascii="Times" w:hAnsi="Times"/>
                  <w:color w:val="0000FF"/>
                  <w:sz w:val="20"/>
                  <w:szCs w:val="20"/>
                  <w:u w:val="single"/>
                </w:rPr>
                <w:t>View</w:t>
              </w:r>
            </w:hyperlink>
          </w:p>
        </w:tc>
        <w:tc>
          <w:tcPr>
            <w:tcW w:w="0" w:type="auto"/>
            <w:shd w:val="clear" w:color="auto" w:fill="EEEEEE"/>
            <w:vAlign w:val="center"/>
          </w:tcPr>
          <w:p w:rsidR="0025363F" w:rsidRPr="0025363F" w:rsidRDefault="0025363F" w:rsidP="0025363F">
            <w:pPr>
              <w:jc w:val="center"/>
              <w:rPr>
                <w:rFonts w:ascii="Times" w:hAnsi="Times"/>
                <w:sz w:val="20"/>
                <w:szCs w:val="20"/>
              </w:rPr>
            </w:pPr>
            <w:r w:rsidRPr="0025363F">
              <w:rPr>
                <w:rFonts w:ascii="Times" w:hAnsi="Times"/>
                <w:sz w:val="20"/>
                <w:szCs w:val="20"/>
              </w:rPr>
              <w:t>Y</w:t>
            </w:r>
          </w:p>
        </w:tc>
      </w:tr>
    </w:tbl>
    <w:p w:rsidR="0025363F" w:rsidRPr="0025363F" w:rsidRDefault="0025363F" w:rsidP="0025363F">
      <w:pPr>
        <w:rPr>
          <w:rFonts w:ascii="Times" w:hAnsi="Times"/>
          <w:sz w:val="20"/>
          <w:szCs w:val="20"/>
        </w:rPr>
      </w:pPr>
    </w:p>
    <w:tbl>
      <w:tblPr>
        <w:tblW w:w="17000" w:type="dxa"/>
        <w:tblCellSpacing w:w="0" w:type="dxa"/>
        <w:tblBorders>
          <w:top w:val="outset" w:sz="6" w:space="0" w:color="auto"/>
          <w:left w:val="outset" w:sz="6" w:space="0" w:color="auto"/>
          <w:bottom w:val="outset" w:sz="6" w:space="0" w:color="auto"/>
          <w:right w:val="outset" w:sz="6" w:space="0" w:color="auto"/>
        </w:tblBorders>
        <w:shd w:val="clear" w:color="auto" w:fill="EEEEEE"/>
        <w:tblCellMar>
          <w:top w:w="60" w:type="dxa"/>
          <w:left w:w="60" w:type="dxa"/>
          <w:bottom w:w="60" w:type="dxa"/>
          <w:right w:w="60" w:type="dxa"/>
        </w:tblCellMar>
        <w:tblLook w:val="0000" w:firstRow="0" w:lastRow="0" w:firstColumn="0" w:lastColumn="0" w:noHBand="0" w:noVBand="0"/>
      </w:tblPr>
      <w:tblGrid>
        <w:gridCol w:w="17000"/>
      </w:tblGrid>
      <w:tr w:rsidR="0025363F"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007701"/>
            <w:vAlign w:val="center"/>
          </w:tcPr>
          <w:p w:rsidR="0025363F" w:rsidRPr="0025363F" w:rsidRDefault="0025363F" w:rsidP="0025363F">
            <w:pPr>
              <w:rPr>
                <w:rFonts w:ascii="Arial" w:hAnsi="Arial"/>
                <w:sz w:val="20"/>
                <w:szCs w:val="20"/>
              </w:rPr>
            </w:pPr>
            <w:r w:rsidRPr="0025363F">
              <w:rPr>
                <w:rFonts w:ascii="Arial" w:hAnsi="Arial"/>
                <w:b/>
                <w:color w:val="FFFFFF"/>
                <w:sz w:val="20"/>
                <w:szCs w:val="20"/>
              </w:rPr>
              <w:t>Description of School and Work Situation:</w:t>
            </w:r>
          </w:p>
        </w:tc>
      </w:tr>
      <w:tr w:rsidR="0025363F"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25363F" w:rsidRPr="0025363F" w:rsidRDefault="0025363F" w:rsidP="0025363F">
            <w:pPr>
              <w:rPr>
                <w:rFonts w:ascii="Arial" w:hAnsi="Arial"/>
                <w:sz w:val="20"/>
                <w:szCs w:val="20"/>
              </w:rPr>
            </w:pPr>
            <w:r w:rsidRPr="0025363F">
              <w:rPr>
                <w:rFonts w:ascii="Arial" w:hAnsi="Arial"/>
                <w:sz w:val="20"/>
                <w:szCs w:val="20"/>
              </w:rPr>
              <w:t xml:space="preserve">I am currently finished with my first year of teaching </w:t>
            </w:r>
            <w:r w:rsidR="00EE7918">
              <w:rPr>
                <w:rFonts w:ascii="Arial" w:hAnsi="Arial"/>
                <w:sz w:val="20"/>
                <w:szCs w:val="20"/>
              </w:rPr>
              <w:t>in ----------</w:t>
            </w:r>
            <w:r w:rsidRPr="0025363F">
              <w:rPr>
                <w:rFonts w:ascii="Arial" w:hAnsi="Arial"/>
                <w:sz w:val="20"/>
                <w:szCs w:val="20"/>
              </w:rPr>
              <w:t>, and starting within my second year in this district as a first, second and third grade teacher. I am in a Next Generation Learning Community (</w:t>
            </w:r>
            <w:proofErr w:type="spellStart"/>
            <w:r w:rsidRPr="0025363F">
              <w:rPr>
                <w:rFonts w:ascii="Arial" w:hAnsi="Arial"/>
                <w:sz w:val="20"/>
                <w:szCs w:val="20"/>
              </w:rPr>
              <w:t>NxGLC</w:t>
            </w:r>
            <w:proofErr w:type="spellEnd"/>
            <w:r w:rsidRPr="0025363F">
              <w:rPr>
                <w:rFonts w:ascii="Arial" w:hAnsi="Arial"/>
                <w:sz w:val="20"/>
                <w:szCs w:val="20"/>
              </w:rPr>
              <w:t>) that consists of 54 students and three teachers (18:1 student to teacher ratio). The demographics of our school consist of 43.1% White not Hispanic, 32.9% Hispanic, 17.9% Black not Hispanic, 3.3% Asian or Pacific Islander, and 2.7% American Indian or Alaska Native. Our school community has 23.3% of students designated with special needs and 75.4% of students that are economi</w:t>
            </w:r>
            <w:r w:rsidR="00EE7918">
              <w:rPr>
                <w:rFonts w:ascii="Arial" w:hAnsi="Arial"/>
                <w:sz w:val="20"/>
                <w:szCs w:val="20"/>
              </w:rPr>
              <w:t>cally disadvantaged. -----</w:t>
            </w:r>
            <w:r w:rsidRPr="0025363F">
              <w:rPr>
                <w:rFonts w:ascii="Arial" w:hAnsi="Arial"/>
                <w:sz w:val="20"/>
                <w:szCs w:val="20"/>
              </w:rPr>
              <w:t xml:space="preserve"> Elementary is located out</w:t>
            </w:r>
            <w:r w:rsidR="00EE7918">
              <w:rPr>
                <w:rFonts w:ascii="Arial" w:hAnsi="Arial"/>
                <w:sz w:val="20"/>
                <w:szCs w:val="20"/>
              </w:rPr>
              <w:t xml:space="preserve">side of </w:t>
            </w:r>
            <w:proofErr w:type="gramStart"/>
            <w:r w:rsidR="00EE7918">
              <w:rPr>
                <w:rFonts w:ascii="Arial" w:hAnsi="Arial"/>
                <w:sz w:val="20"/>
                <w:szCs w:val="20"/>
              </w:rPr>
              <w:t>Milwaukee, …..</w:t>
            </w:r>
            <w:proofErr w:type="gramEnd"/>
            <w:r w:rsidRPr="0025363F">
              <w:rPr>
                <w:rFonts w:ascii="Arial" w:hAnsi="Arial"/>
                <w:sz w:val="20"/>
                <w:szCs w:val="20"/>
              </w:rPr>
              <w:t xml:space="preserve"> </w:t>
            </w:r>
            <w:proofErr w:type="gramStart"/>
            <w:r w:rsidRPr="0025363F">
              <w:rPr>
                <w:rFonts w:ascii="Arial" w:hAnsi="Arial"/>
                <w:sz w:val="20"/>
                <w:szCs w:val="20"/>
              </w:rPr>
              <w:t>and</w:t>
            </w:r>
            <w:proofErr w:type="gramEnd"/>
            <w:r w:rsidRPr="0025363F">
              <w:rPr>
                <w:rFonts w:ascii="Arial" w:hAnsi="Arial"/>
                <w:sz w:val="20"/>
                <w:szCs w:val="20"/>
              </w:rPr>
              <w:t xml:space="preserve"> considered a urban school. The missi</w:t>
            </w:r>
            <w:r w:rsidR="00EE7918">
              <w:rPr>
                <w:rFonts w:ascii="Arial" w:hAnsi="Arial"/>
                <w:sz w:val="20"/>
                <w:szCs w:val="20"/>
              </w:rPr>
              <w:t>on of the ____School District and _____</w:t>
            </w:r>
            <w:proofErr w:type="gramStart"/>
            <w:r w:rsidRPr="0025363F">
              <w:rPr>
                <w:rFonts w:ascii="Arial" w:hAnsi="Arial"/>
                <w:sz w:val="20"/>
                <w:szCs w:val="20"/>
              </w:rPr>
              <w:t>Elementary,</w:t>
            </w:r>
            <w:proofErr w:type="gramEnd"/>
            <w:r w:rsidRPr="0025363F">
              <w:rPr>
                <w:rFonts w:ascii="Arial" w:hAnsi="Arial"/>
                <w:sz w:val="20"/>
                <w:szCs w:val="20"/>
              </w:rPr>
              <w:t xml:space="preserve"> is a partnership with family and community, which is to provide challenging curriculum and engaging instruction so that every student may attain academic success. The school </w:t>
            </w:r>
            <w:r w:rsidR="00EE7918">
              <w:rPr>
                <w:rFonts w:ascii="Arial" w:hAnsi="Arial"/>
                <w:sz w:val="20"/>
                <w:szCs w:val="20"/>
              </w:rPr>
              <w:t>improvement goals at ____Elementary</w:t>
            </w:r>
            <w:r w:rsidRPr="0025363F">
              <w:rPr>
                <w:rFonts w:ascii="Arial" w:hAnsi="Arial"/>
                <w:sz w:val="20"/>
                <w:szCs w:val="20"/>
              </w:rPr>
              <w:t xml:space="preserve"> include goals in reading, math, personalization, and professional culture. Our goals for reading include meeting or exceeding the State level performance average based on the new Career and College Readiness </w:t>
            </w:r>
            <w:proofErr w:type="gramStart"/>
            <w:r w:rsidRPr="0025363F">
              <w:rPr>
                <w:rFonts w:ascii="Arial" w:hAnsi="Arial"/>
                <w:sz w:val="20"/>
                <w:szCs w:val="20"/>
              </w:rPr>
              <w:t>Benchmarks ,</w:t>
            </w:r>
            <w:proofErr w:type="gramEnd"/>
            <w:r w:rsidRPr="0025363F">
              <w:rPr>
                <w:rFonts w:ascii="Arial" w:hAnsi="Arial"/>
                <w:sz w:val="20"/>
                <w:szCs w:val="20"/>
              </w:rPr>
              <w:t xml:space="preserve"> 87% of all students will meet or exceed MAP growth targets, 80% of all K-3 students demonstrate proficiency on SAGE objectives, and an increase in percentage of students performing at Grade Level by 10 % in our 4/5 classrooms. Our math goals include meeting or exceeding the State level performance average based on the new Career and College Readiness Benchmarks, 89% of all students will meet or exceed MAP growth targets, and 80% of all K-3 students demonstrate proficiency on SAGE objectives. Our school personalization goals include students will balance short and long term goals while prioritizing their work, students will evaluate real world information to solve problems, and students will communicate effectively in diverse environments. Our professional culture goals are that students/families are more engaged in school and the staff is continuously improving upon their own practices/ providing rigorous personalized learning.</w:t>
            </w:r>
          </w:p>
        </w:tc>
      </w:tr>
    </w:tbl>
    <w:p w:rsidR="0025363F" w:rsidRPr="0025363F" w:rsidRDefault="0025363F" w:rsidP="0025363F">
      <w:pPr>
        <w:rPr>
          <w:rFonts w:ascii="Times" w:hAnsi="Times"/>
          <w:sz w:val="20"/>
          <w:szCs w:val="20"/>
        </w:rPr>
      </w:pPr>
    </w:p>
    <w:tbl>
      <w:tblPr>
        <w:tblW w:w="17000" w:type="dxa"/>
        <w:tblCellSpacing w:w="0" w:type="dxa"/>
        <w:tblCellMar>
          <w:left w:w="0" w:type="dxa"/>
          <w:right w:w="0" w:type="dxa"/>
        </w:tblCellMar>
        <w:tblLook w:val="0000" w:firstRow="0" w:lastRow="0" w:firstColumn="0" w:lastColumn="0" w:noHBand="0" w:noVBand="0"/>
      </w:tblPr>
      <w:tblGrid>
        <w:gridCol w:w="17000"/>
      </w:tblGrid>
      <w:tr w:rsidR="0025363F" w:rsidRPr="0025363F">
        <w:trPr>
          <w:tblCellSpacing w:w="0" w:type="dxa"/>
        </w:trPr>
        <w:tc>
          <w:tcPr>
            <w:tcW w:w="0" w:type="auto"/>
            <w:shd w:val="clear" w:color="auto" w:fill="auto"/>
            <w:vAlign w:val="center"/>
          </w:tcPr>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EEEEEE"/>
              <w:tblCellMar>
                <w:top w:w="60" w:type="dxa"/>
                <w:left w:w="60" w:type="dxa"/>
                <w:bottom w:w="60" w:type="dxa"/>
                <w:right w:w="60" w:type="dxa"/>
              </w:tblCellMar>
              <w:tblLook w:val="0000" w:firstRow="0" w:lastRow="0" w:firstColumn="0" w:lastColumn="0" w:noHBand="0" w:noVBand="0"/>
            </w:tblPr>
            <w:tblGrid>
              <w:gridCol w:w="16984"/>
            </w:tblGrid>
            <w:tr w:rsidR="0025363F"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007701"/>
                  <w:vAlign w:val="center"/>
                </w:tcPr>
                <w:p w:rsidR="0025363F" w:rsidRPr="0025363F" w:rsidRDefault="0025363F" w:rsidP="0025363F">
                  <w:pPr>
                    <w:rPr>
                      <w:rFonts w:ascii="Arial" w:hAnsi="Arial"/>
                      <w:sz w:val="20"/>
                      <w:szCs w:val="20"/>
                    </w:rPr>
                  </w:pPr>
                  <w:r w:rsidRPr="0025363F">
                    <w:rPr>
                      <w:rFonts w:ascii="Arial" w:hAnsi="Arial"/>
                      <w:b/>
                      <w:color w:val="FFFFFF"/>
                      <w:sz w:val="20"/>
                      <w:szCs w:val="20"/>
                    </w:rPr>
                    <w:t>Goal</w:t>
                  </w:r>
                </w:p>
              </w:tc>
            </w:tr>
            <w:tr w:rsidR="0025363F"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25363F" w:rsidRPr="0025363F" w:rsidRDefault="0025363F" w:rsidP="0025363F">
                  <w:pPr>
                    <w:rPr>
                      <w:rFonts w:ascii="Arial" w:hAnsi="Arial"/>
                      <w:sz w:val="20"/>
                      <w:szCs w:val="20"/>
                    </w:rPr>
                  </w:pPr>
                  <w:r w:rsidRPr="0025363F">
                    <w:rPr>
                      <w:rFonts w:ascii="Arial" w:hAnsi="Arial"/>
                      <w:sz w:val="20"/>
                      <w:szCs w:val="20"/>
                    </w:rPr>
                    <w:t>I will research</w:t>
                  </w:r>
                  <w:r w:rsidR="00EE7918">
                    <w:rPr>
                      <w:rFonts w:ascii="Arial" w:hAnsi="Arial"/>
                      <w:sz w:val="20"/>
                      <w:szCs w:val="20"/>
                    </w:rPr>
                    <w:t xml:space="preserve"> and implement</w:t>
                  </w:r>
                  <w:r w:rsidRPr="0025363F">
                    <w:rPr>
                      <w:rFonts w:ascii="Arial" w:hAnsi="Arial"/>
                      <w:sz w:val="20"/>
                      <w:szCs w:val="20"/>
                    </w:rPr>
                    <w:t xml:space="preserve"> </w:t>
                  </w:r>
                  <w:r w:rsidR="00EE7918">
                    <w:rPr>
                      <w:rFonts w:ascii="Arial" w:hAnsi="Arial"/>
                      <w:sz w:val="20"/>
                      <w:szCs w:val="20"/>
                    </w:rPr>
                    <w:t>instructional strategies that</w:t>
                  </w:r>
                  <w:r w:rsidRPr="0025363F">
                    <w:rPr>
                      <w:rFonts w:ascii="Arial" w:hAnsi="Arial"/>
                      <w:sz w:val="20"/>
                      <w:szCs w:val="20"/>
                    </w:rPr>
                    <w:t xml:space="preserve"> promote active student engagement withi</w:t>
                  </w:r>
                  <w:r w:rsidR="00EE7918">
                    <w:rPr>
                      <w:rFonts w:ascii="Arial" w:hAnsi="Arial"/>
                      <w:sz w:val="20"/>
                      <w:szCs w:val="20"/>
                    </w:rPr>
                    <w:t xml:space="preserve">n the classroom </w:t>
                  </w:r>
                  <w:r w:rsidRPr="0025363F">
                    <w:rPr>
                      <w:rFonts w:ascii="Arial" w:hAnsi="Arial"/>
                      <w:sz w:val="20"/>
                      <w:szCs w:val="20"/>
                    </w:rPr>
                    <w:t>so that I enhance my students</w:t>
                  </w:r>
                  <w:r w:rsidR="00EE7918">
                    <w:rPr>
                      <w:rFonts w:ascii="Arial" w:hAnsi="Arial"/>
                      <w:sz w:val="20"/>
                      <w:szCs w:val="20"/>
                    </w:rPr>
                    <w:t>’</w:t>
                  </w:r>
                  <w:r w:rsidRPr="0025363F">
                    <w:rPr>
                      <w:rFonts w:ascii="Arial" w:hAnsi="Arial"/>
                      <w:sz w:val="20"/>
                      <w:szCs w:val="20"/>
                    </w:rPr>
                    <w:t xml:space="preserve"> learning and they make substantial gains</w:t>
                  </w:r>
                  <w:r w:rsidR="00EE7918">
                    <w:rPr>
                      <w:rFonts w:ascii="Arial" w:hAnsi="Arial"/>
                      <w:sz w:val="20"/>
                      <w:szCs w:val="20"/>
                    </w:rPr>
                    <w:t xml:space="preserve">, as evaluated by formative &amp; </w:t>
                  </w:r>
                  <w:r w:rsidRPr="0025363F">
                    <w:rPr>
                      <w:rFonts w:ascii="Arial" w:hAnsi="Arial"/>
                      <w:sz w:val="20"/>
                      <w:szCs w:val="20"/>
                    </w:rPr>
                    <w:t>summative assessments</w:t>
                  </w:r>
                  <w:r w:rsidR="00EE7918">
                    <w:rPr>
                      <w:rFonts w:ascii="Arial" w:hAnsi="Arial"/>
                      <w:sz w:val="20"/>
                      <w:szCs w:val="20"/>
                    </w:rPr>
                    <w:t xml:space="preserve"> and teacher &amp;</w:t>
                  </w:r>
                  <w:r w:rsidRPr="0025363F">
                    <w:rPr>
                      <w:rFonts w:ascii="Arial" w:hAnsi="Arial"/>
                      <w:sz w:val="20"/>
                      <w:szCs w:val="20"/>
                    </w:rPr>
                    <w:t xml:space="preserve"> student reflections on</w:t>
                  </w:r>
                  <w:r w:rsidR="00EE7918">
                    <w:rPr>
                      <w:rFonts w:ascii="Arial" w:hAnsi="Arial"/>
                      <w:sz w:val="20"/>
                      <w:szCs w:val="20"/>
                    </w:rPr>
                    <w:t xml:space="preserve"> the</w:t>
                  </w:r>
                  <w:r w:rsidRPr="0025363F">
                    <w:rPr>
                      <w:rFonts w:ascii="Arial" w:hAnsi="Arial"/>
                      <w:sz w:val="20"/>
                      <w:szCs w:val="20"/>
                    </w:rPr>
                    <w:t xml:space="preserve"> engagement strategies.</w:t>
                  </w:r>
                </w:p>
              </w:tc>
            </w:tr>
          </w:tbl>
          <w:p w:rsidR="0025363F" w:rsidRPr="0025363F" w:rsidRDefault="0025363F" w:rsidP="0025363F">
            <w:pPr>
              <w:rPr>
                <w:rFonts w:ascii="Arial" w:hAnsi="Arial"/>
                <w:sz w:val="20"/>
                <w:szCs w:val="20"/>
              </w:rPr>
            </w:pPr>
          </w:p>
        </w:tc>
      </w:tr>
      <w:tr w:rsidR="0025363F" w:rsidRPr="0025363F">
        <w:trPr>
          <w:tblCellSpacing w:w="0" w:type="dxa"/>
        </w:trPr>
        <w:tc>
          <w:tcPr>
            <w:tcW w:w="0" w:type="auto"/>
            <w:shd w:val="clear" w:color="auto" w:fill="auto"/>
            <w:tcMar>
              <w:top w:w="162" w:type="dxa"/>
              <w:left w:w="388" w:type="dxa"/>
              <w:bottom w:w="49" w:type="dxa"/>
              <w:right w:w="49" w:type="dxa"/>
            </w:tcMar>
            <w:vAlign w:val="center"/>
          </w:tcPr>
          <w:tbl>
            <w:tblPr>
              <w:tblW w:w="5000" w:type="pct"/>
              <w:tblCellSpacing w:w="0" w:type="dxa"/>
              <w:tblCellMar>
                <w:left w:w="0" w:type="dxa"/>
                <w:right w:w="0" w:type="dxa"/>
              </w:tblCellMar>
              <w:tblLook w:val="0000" w:firstRow="0" w:lastRow="0" w:firstColumn="0" w:lastColumn="0" w:noHBand="0" w:noVBand="0"/>
            </w:tblPr>
            <w:tblGrid>
              <w:gridCol w:w="16563"/>
            </w:tblGrid>
            <w:tr w:rsidR="0025363F" w:rsidRPr="0025363F">
              <w:trPr>
                <w:tblCellSpacing w:w="0" w:type="dxa"/>
              </w:trPr>
              <w:tc>
                <w:tcPr>
                  <w:tcW w:w="0" w:type="auto"/>
                  <w:shd w:val="clear" w:color="auto" w:fill="auto"/>
                  <w:vAlign w:val="center"/>
                </w:tcPr>
                <w:p w:rsidR="0025363F" w:rsidRPr="0025363F" w:rsidRDefault="0025363F" w:rsidP="0025363F">
                  <w:pPr>
                    <w:rPr>
                      <w:rFonts w:ascii="Arial" w:hAnsi="Arial"/>
                      <w:sz w:val="20"/>
                      <w:szCs w:val="20"/>
                    </w:rPr>
                  </w:pPr>
                  <w:r w:rsidRPr="0025363F">
                    <w:rPr>
                      <w:rFonts w:ascii="Arial" w:hAnsi="Arial"/>
                      <w:b/>
                      <w:sz w:val="20"/>
                      <w:szCs w:val="20"/>
                    </w:rPr>
                    <w:t>Rationale:</w:t>
                  </w:r>
                </w:p>
              </w:tc>
            </w:tr>
            <w:tr w:rsidR="0025363F" w:rsidRPr="0025363F">
              <w:trPr>
                <w:tblCellSpacing w:w="0" w:type="dxa"/>
              </w:trPr>
              <w:tc>
                <w:tcPr>
                  <w:tcW w:w="0" w:type="auto"/>
                  <w:shd w:val="clear" w:color="auto" w:fill="auto"/>
                  <w:tcMar>
                    <w:top w:w="0" w:type="dxa"/>
                    <w:left w:w="0" w:type="dxa"/>
                    <w:bottom w:w="162" w:type="dxa"/>
                    <w:right w:w="0" w:type="dxa"/>
                  </w:tcMar>
                  <w:vAlign w:val="center"/>
                </w:tcPr>
                <w:p w:rsidR="0025363F" w:rsidRPr="0025363F" w:rsidRDefault="0025363F" w:rsidP="0025363F">
                  <w:pPr>
                    <w:jc w:val="both"/>
                    <w:rPr>
                      <w:rFonts w:ascii="Arial" w:hAnsi="Arial"/>
                      <w:sz w:val="20"/>
                      <w:szCs w:val="20"/>
                    </w:rPr>
                  </w:pPr>
                  <w:r w:rsidRPr="0025363F">
                    <w:rPr>
                      <w:rFonts w:ascii="Arial" w:hAnsi="Arial"/>
                      <w:sz w:val="20"/>
                      <w:szCs w:val="20"/>
                    </w:rPr>
                    <w:t>After my first year of teaching, I have gained some methods on how to engage students with a positive behavior management system. However, I need further support in engaging students within literacy and math. So, I plan to acquire a variety of activities that are researched to actively engage students in academics. In order to achieve learning, students must be engaged in the content that is being taught. There are certain instructional strategies, practices and activities that are known to increase levels of higher student satisfaction and engagement in learning. Within my current school district, classrooms must have 80% of students meeting or surpassing their MAPS yearly goal, in order to accomplish this</w:t>
                  </w:r>
                  <w:r w:rsidR="00EE7918">
                    <w:rPr>
                      <w:rFonts w:ascii="Arial" w:hAnsi="Arial"/>
                      <w:sz w:val="20"/>
                      <w:szCs w:val="20"/>
                    </w:rPr>
                    <w:t>,</w:t>
                  </w:r>
                  <w:r w:rsidRPr="0025363F">
                    <w:rPr>
                      <w:rFonts w:ascii="Arial" w:hAnsi="Arial"/>
                      <w:sz w:val="20"/>
                      <w:szCs w:val="20"/>
                    </w:rPr>
                    <w:t xml:space="preserve"> students must be actively learning in all levels of support (independently, small group, whole group). Students will be able to accomplish their goals and work at higher levels, if they are engaged in how and what they are learning. I have started this goal of higher student engagement in a variety of ways, such as using different whole group instructional strategies like fishbowl or jigsaw share out. My goal addresses these Wisconsin Teaching Standards, Standard 5: The teacher uses an understanding of individual and group motivation and behavior to create a learning environment that encourages positive social interaction, active engagement in learning, and self-motivation, Standard 9: The teacher is a reflective practitioner who continually evaluates the effects of his or her choices and actions on pupils, professionals in the learning community and others and who actively seeks out opportunities to grow professionally.</w:t>
                  </w:r>
                </w:p>
              </w:tc>
            </w:tr>
            <w:tr w:rsidR="0025363F" w:rsidRPr="0025363F">
              <w:trPr>
                <w:tblCellSpacing w:w="0" w:type="dxa"/>
              </w:trPr>
              <w:tc>
                <w:tcPr>
                  <w:tcW w:w="0" w:type="auto"/>
                  <w:shd w:val="clear" w:color="auto" w:fill="auto"/>
                  <w:vAlign w:val="center"/>
                </w:tcPr>
                <w:p w:rsidR="0025363F" w:rsidRPr="0025363F" w:rsidRDefault="0025363F" w:rsidP="0025363F">
                  <w:pPr>
                    <w:rPr>
                      <w:rFonts w:ascii="Arial" w:hAnsi="Arial"/>
                      <w:sz w:val="20"/>
                      <w:szCs w:val="20"/>
                    </w:rPr>
                  </w:pPr>
                  <w:r w:rsidRPr="0025363F">
                    <w:rPr>
                      <w:rFonts w:ascii="Arial" w:hAnsi="Arial"/>
                      <w:b/>
                      <w:sz w:val="20"/>
                      <w:szCs w:val="20"/>
                    </w:rPr>
                    <w:t>Standards:</w:t>
                  </w:r>
                </w:p>
              </w:tc>
            </w:tr>
            <w:tr w:rsidR="0025363F" w:rsidRPr="0025363F">
              <w:trPr>
                <w:tblCellSpacing w:w="0" w:type="dxa"/>
              </w:trPr>
              <w:tc>
                <w:tcPr>
                  <w:tcW w:w="0" w:type="auto"/>
                  <w:shd w:val="clear" w:color="auto" w:fill="auto"/>
                  <w:tcMar>
                    <w:top w:w="0" w:type="dxa"/>
                    <w:left w:w="0" w:type="dxa"/>
                    <w:bottom w:w="162" w:type="dxa"/>
                    <w:right w:w="0" w:type="dxa"/>
                  </w:tcMar>
                  <w:vAlign w:val="center"/>
                </w:tcPr>
                <w:p w:rsidR="0025363F" w:rsidRPr="0025363F" w:rsidRDefault="0025363F" w:rsidP="0025363F">
                  <w:pPr>
                    <w:rPr>
                      <w:rFonts w:ascii="Arial" w:hAnsi="Arial"/>
                      <w:sz w:val="20"/>
                      <w:szCs w:val="20"/>
                    </w:rPr>
                  </w:pPr>
                  <w:r w:rsidRPr="0025363F">
                    <w:rPr>
                      <w:rFonts w:ascii="Arial" w:hAnsi="Arial"/>
                      <w:sz w:val="20"/>
                      <w:szCs w:val="20"/>
                    </w:rPr>
                    <w:t>5,9</w:t>
                  </w:r>
                </w:p>
              </w:tc>
            </w:tr>
            <w:tr w:rsidR="0025363F" w:rsidRPr="0025363F">
              <w:trPr>
                <w:tblCellSpacing w:w="0" w:type="dxa"/>
              </w:trPr>
              <w:tc>
                <w:tcPr>
                  <w:tcW w:w="0" w:type="auto"/>
                  <w:shd w:val="clear" w:color="auto" w:fill="auto"/>
                  <w:vAlign w:val="center"/>
                </w:tcPr>
                <w:p w:rsidR="0025363F" w:rsidRPr="0025363F" w:rsidRDefault="0025363F" w:rsidP="0025363F">
                  <w:pPr>
                    <w:rPr>
                      <w:rFonts w:ascii="Arial" w:hAnsi="Arial"/>
                      <w:sz w:val="20"/>
                      <w:szCs w:val="20"/>
                    </w:rPr>
                  </w:pPr>
                  <w:r w:rsidRPr="0025363F">
                    <w:rPr>
                      <w:rFonts w:ascii="Arial" w:hAnsi="Arial"/>
                      <w:b/>
                      <w:sz w:val="20"/>
                      <w:szCs w:val="20"/>
                    </w:rPr>
                    <w:t>Plan for Assessment:</w:t>
                  </w:r>
                </w:p>
              </w:tc>
            </w:tr>
            <w:tr w:rsidR="0025363F" w:rsidRPr="0025363F">
              <w:trPr>
                <w:tblCellSpacing w:w="0" w:type="dxa"/>
              </w:trPr>
              <w:tc>
                <w:tcPr>
                  <w:tcW w:w="0" w:type="auto"/>
                  <w:shd w:val="clear" w:color="auto" w:fill="auto"/>
                  <w:tcMar>
                    <w:top w:w="0" w:type="dxa"/>
                    <w:left w:w="0" w:type="dxa"/>
                    <w:bottom w:w="162" w:type="dxa"/>
                    <w:right w:w="0" w:type="dxa"/>
                  </w:tcMar>
                  <w:vAlign w:val="center"/>
                </w:tcPr>
                <w:p w:rsidR="0025363F" w:rsidRPr="0025363F" w:rsidRDefault="0025363F" w:rsidP="0025363F">
                  <w:pPr>
                    <w:jc w:val="both"/>
                    <w:rPr>
                      <w:rFonts w:ascii="Arial" w:hAnsi="Arial"/>
                      <w:sz w:val="20"/>
                      <w:szCs w:val="20"/>
                    </w:rPr>
                  </w:pPr>
                  <w:r w:rsidRPr="0025363F">
                    <w:rPr>
                      <w:rFonts w:ascii="Arial" w:hAnsi="Arial"/>
                      <w:sz w:val="20"/>
                      <w:szCs w:val="20"/>
                    </w:rPr>
                    <w:t xml:space="preserve">In order to assess my progress of my own professional growth, I will look to </w:t>
                  </w:r>
                  <w:r w:rsidR="00EE7918">
                    <w:rPr>
                      <w:rFonts w:ascii="Arial" w:hAnsi="Arial"/>
                      <w:sz w:val="20"/>
                      <w:szCs w:val="20"/>
                    </w:rPr>
                    <w:t>student surveys and my own self-</w:t>
                  </w:r>
                  <w:r w:rsidRPr="0025363F">
                    <w:rPr>
                      <w:rFonts w:ascii="Arial" w:hAnsi="Arial"/>
                      <w:sz w:val="20"/>
                      <w:szCs w:val="20"/>
                    </w:rPr>
                    <w:t>refection. I will be looking at student surveys that I will give in order to gain a student perspective on if that engaging instructional strategy aided in higher student satisfaction and achievement. In order to assess my own professional growth I will keep an engagement log to self-reflect on my progress with engaging instructional strategies. Lastly, I will use the new lesson plans I have created and student work collected to reflect on my professional growth. The method I am using to assess the effect on student growth will be to gather student data based upon MAPs data. The summative assessment I am looking at for student achievement will be student mid-year and end-of the-year MAPs data that specifically relates to a certain subject in which I taught engaging instructional strategies. I will use informal assessments, such as graphic organizers that are used with taught instructional strategies. </w:t>
                  </w:r>
                </w:p>
              </w:tc>
            </w:tr>
          </w:tbl>
          <w:p w:rsidR="0025363F" w:rsidRPr="0025363F" w:rsidRDefault="0025363F" w:rsidP="0025363F">
            <w:pPr>
              <w:rPr>
                <w:rFonts w:ascii="Arial" w:hAnsi="Arial"/>
                <w:vanish/>
                <w:sz w:val="20"/>
                <w:szCs w:val="20"/>
              </w:rPr>
            </w:pPr>
          </w:p>
          <w:tbl>
            <w:tblPr>
              <w:tblW w:w="5000" w:type="pct"/>
              <w:tblCellSpacing w:w="0" w:type="dxa"/>
              <w:tblCellMar>
                <w:left w:w="0" w:type="dxa"/>
                <w:right w:w="0" w:type="dxa"/>
              </w:tblCellMar>
              <w:tblLook w:val="0000" w:firstRow="0" w:lastRow="0" w:firstColumn="0" w:lastColumn="0" w:noHBand="0" w:noVBand="0"/>
            </w:tblPr>
            <w:tblGrid>
              <w:gridCol w:w="16563"/>
            </w:tblGrid>
            <w:tr w:rsidR="0025363F" w:rsidRPr="0025363F">
              <w:trPr>
                <w:tblCellSpacing w:w="0" w:type="dxa"/>
              </w:trPr>
              <w:tc>
                <w:tcPr>
                  <w:tcW w:w="0" w:type="auto"/>
                  <w:shd w:val="clear" w:color="auto" w:fill="auto"/>
                  <w:vAlign w:val="center"/>
                </w:tcPr>
                <w:p w:rsidR="0025363F" w:rsidRPr="0025363F" w:rsidRDefault="0025363F" w:rsidP="0025363F">
                  <w:pPr>
                    <w:rPr>
                      <w:rFonts w:ascii="Arial" w:hAnsi="Arial"/>
                      <w:sz w:val="20"/>
                      <w:szCs w:val="20"/>
                    </w:rPr>
                  </w:pPr>
                  <w:r w:rsidRPr="0025363F">
                    <w:rPr>
                      <w:rFonts w:ascii="Arial" w:hAnsi="Arial"/>
                      <w:b/>
                      <w:sz w:val="20"/>
                      <w:szCs w:val="20"/>
                    </w:rPr>
                    <w:t>Objective 1:</w:t>
                  </w:r>
                </w:p>
              </w:tc>
            </w:tr>
            <w:tr w:rsidR="0025363F" w:rsidRPr="0025363F">
              <w:trPr>
                <w:tblCellSpacing w:w="0" w:type="dxa"/>
              </w:trPr>
              <w:tc>
                <w:tcPr>
                  <w:tcW w:w="0" w:type="auto"/>
                  <w:shd w:val="clear" w:color="auto" w:fill="auto"/>
                  <w:tcMar>
                    <w:top w:w="0" w:type="dxa"/>
                    <w:left w:w="0" w:type="dxa"/>
                    <w:bottom w:w="32" w:type="dxa"/>
                    <w:right w:w="0" w:type="dxa"/>
                  </w:tcMar>
                  <w:vAlign w:val="center"/>
                </w:tcPr>
                <w:p w:rsidR="0025363F" w:rsidRPr="0025363F" w:rsidRDefault="0025363F" w:rsidP="0025363F">
                  <w:pPr>
                    <w:rPr>
                      <w:rFonts w:ascii="Arial" w:hAnsi="Arial"/>
                      <w:sz w:val="20"/>
                      <w:szCs w:val="20"/>
                    </w:rPr>
                  </w:pPr>
                  <w:r w:rsidRPr="0025363F">
                    <w:rPr>
                      <w:rFonts w:ascii="Arial" w:hAnsi="Arial"/>
                      <w:sz w:val="20"/>
                      <w:szCs w:val="20"/>
                    </w:rPr>
                    <w:t>I will research instructional strategies on how to promote active student engagement within the classroom.</w:t>
                  </w:r>
                </w:p>
              </w:tc>
            </w:tr>
          </w:tbl>
          <w:p w:rsidR="0025363F" w:rsidRPr="0025363F" w:rsidRDefault="0025363F" w:rsidP="0025363F">
            <w:pPr>
              <w:rPr>
                <w:rFonts w:ascii="Arial" w:hAnsi="Arial"/>
                <w:vanish/>
                <w:sz w:val="20"/>
                <w:szCs w:val="20"/>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820"/>
              <w:gridCol w:w="1042"/>
              <w:gridCol w:w="5331"/>
              <w:gridCol w:w="1354"/>
            </w:tblGrid>
            <w:tr w:rsidR="0025363F"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25363F" w:rsidRPr="0025363F" w:rsidRDefault="0025363F" w:rsidP="0025363F">
                  <w:pPr>
                    <w:jc w:val="center"/>
                    <w:rPr>
                      <w:rFonts w:ascii="Arial" w:hAnsi="Arial"/>
                      <w:sz w:val="20"/>
                      <w:szCs w:val="20"/>
                    </w:rPr>
                  </w:pPr>
                  <w:r w:rsidRPr="0025363F">
                    <w:rPr>
                      <w:rFonts w:ascii="Arial" w:hAnsi="Arial"/>
                      <w:b/>
                      <w:sz w:val="20"/>
                      <w:szCs w:val="20"/>
                    </w:rPr>
                    <w:t>Activity</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25363F" w:rsidRPr="0025363F" w:rsidRDefault="0025363F" w:rsidP="0025363F">
                  <w:pPr>
                    <w:jc w:val="center"/>
                    <w:rPr>
                      <w:rFonts w:ascii="Arial" w:hAnsi="Arial"/>
                      <w:sz w:val="20"/>
                      <w:szCs w:val="20"/>
                    </w:rPr>
                  </w:pPr>
                  <w:r w:rsidRPr="0025363F">
                    <w:rPr>
                      <w:rFonts w:ascii="Arial" w:hAnsi="Arial"/>
                      <w:b/>
                      <w:sz w:val="20"/>
                      <w:szCs w:val="20"/>
                    </w:rPr>
                    <w:t>Timeline</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25363F" w:rsidRPr="0025363F" w:rsidRDefault="0025363F" w:rsidP="0025363F">
                  <w:pPr>
                    <w:jc w:val="center"/>
                    <w:rPr>
                      <w:rFonts w:ascii="Arial" w:hAnsi="Arial"/>
                      <w:sz w:val="20"/>
                      <w:szCs w:val="20"/>
                    </w:rPr>
                  </w:pPr>
                  <w:r w:rsidRPr="0025363F">
                    <w:rPr>
                      <w:rFonts w:ascii="Arial" w:hAnsi="Arial"/>
                      <w:b/>
                      <w:sz w:val="20"/>
                      <w:szCs w:val="20"/>
                    </w:rPr>
                    <w:t>Collaboration</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25363F" w:rsidRPr="0025363F" w:rsidRDefault="0025363F" w:rsidP="0025363F">
                  <w:pPr>
                    <w:jc w:val="center"/>
                    <w:rPr>
                      <w:rFonts w:ascii="Arial" w:hAnsi="Arial"/>
                      <w:sz w:val="20"/>
                      <w:szCs w:val="20"/>
                    </w:rPr>
                  </w:pPr>
                  <w:r w:rsidRPr="0025363F">
                    <w:rPr>
                      <w:rFonts w:ascii="Arial" w:hAnsi="Arial"/>
                      <w:b/>
                      <w:sz w:val="20"/>
                      <w:szCs w:val="20"/>
                    </w:rPr>
                    <w:t>Date Completed</w:t>
                  </w:r>
                </w:p>
              </w:tc>
            </w:tr>
            <w:tr w:rsidR="0025363F"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 xml:space="preserve">I will attend a professional development about, "Collaborative Learning" to learn about instructional strategies </w:t>
                  </w:r>
                  <w:r w:rsidRPr="0025363F">
                    <w:rPr>
                      <w:rFonts w:ascii="Arial" w:hAnsi="Arial"/>
                      <w:sz w:val="18"/>
                      <w:szCs w:val="18"/>
                    </w:rPr>
                    <w:lastRenderedPageBreak/>
                    <w:t>in effective discussions.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lastRenderedPageBreak/>
                    <w:t xml:space="preserve">October </w:t>
                  </w:r>
                  <w:r w:rsidRPr="0025363F">
                    <w:rPr>
                      <w:rFonts w:ascii="Arial" w:hAnsi="Arial"/>
                      <w:sz w:val="18"/>
                      <w:szCs w:val="18"/>
                    </w:rPr>
                    <w:lastRenderedPageBreak/>
                    <w:t>2013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lastRenderedPageBreak/>
                    <w:t xml:space="preserve">I will work with my district staff and instructor to complete this </w:t>
                  </w:r>
                  <w:r w:rsidRPr="0025363F">
                    <w:rPr>
                      <w:rFonts w:ascii="Arial" w:hAnsi="Arial"/>
                      <w:sz w:val="18"/>
                      <w:szCs w:val="18"/>
                    </w:rPr>
                    <w:lastRenderedPageBreak/>
                    <w:t>professional development.</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25363F" w:rsidRPr="0025363F" w:rsidRDefault="0025363F" w:rsidP="0025363F">
                  <w:pPr>
                    <w:jc w:val="center"/>
                    <w:rPr>
                      <w:rFonts w:ascii="Arial" w:hAnsi="Arial"/>
                      <w:sz w:val="18"/>
                      <w:szCs w:val="18"/>
                    </w:rPr>
                  </w:pPr>
                  <w:r w:rsidRPr="0025363F">
                    <w:rPr>
                      <w:rFonts w:ascii="Arial" w:hAnsi="Arial"/>
                      <w:sz w:val="18"/>
                      <w:szCs w:val="18"/>
                    </w:rPr>
                    <w:lastRenderedPageBreak/>
                    <w:t> </w:t>
                  </w:r>
                </w:p>
              </w:tc>
            </w:tr>
            <w:tr w:rsidR="0025363F"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lastRenderedPageBreak/>
                    <w:t>I will attend and participate in a professional development provided by Wisconsin Educator Innovations (WEI), named, "Reading Complex Texts: Engaging Learners for Success in All Disciplines".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January 2014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I will work with colleagues to discuss and evaluate WEI course.</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25363F" w:rsidRPr="0025363F" w:rsidRDefault="0025363F" w:rsidP="0025363F">
                  <w:pPr>
                    <w:jc w:val="center"/>
                    <w:rPr>
                      <w:rFonts w:ascii="Arial" w:hAnsi="Arial"/>
                      <w:sz w:val="18"/>
                      <w:szCs w:val="18"/>
                    </w:rPr>
                  </w:pPr>
                  <w:r w:rsidRPr="0025363F">
                    <w:rPr>
                      <w:rFonts w:ascii="Arial" w:hAnsi="Arial"/>
                      <w:sz w:val="18"/>
                      <w:szCs w:val="18"/>
                    </w:rPr>
                    <w:t> </w:t>
                  </w:r>
                </w:p>
              </w:tc>
            </w:tr>
            <w:tr w:rsidR="0025363F"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 xml:space="preserve">I will read a variety of texts that teach instructional strategies related to engaging learners, including "From Seatwork to </w:t>
                  </w:r>
                  <w:proofErr w:type="spellStart"/>
                  <w:r w:rsidRPr="0025363F">
                    <w:rPr>
                      <w:rFonts w:ascii="Arial" w:hAnsi="Arial"/>
                      <w:sz w:val="18"/>
                      <w:szCs w:val="18"/>
                    </w:rPr>
                    <w:t>Feetwork</w:t>
                  </w:r>
                  <w:proofErr w:type="spellEnd"/>
                  <w:r w:rsidRPr="0025363F">
                    <w:rPr>
                      <w:rFonts w:ascii="Arial" w:hAnsi="Arial"/>
                      <w:sz w:val="18"/>
                      <w:szCs w:val="18"/>
                    </w:rPr>
                    <w:t>: Engaging Students in their Own Learning" by Ron Nash.</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Summer 2014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25363F" w:rsidRPr="0025363F" w:rsidRDefault="0025363F" w:rsidP="0025363F">
                  <w:pPr>
                    <w:jc w:val="center"/>
                    <w:rPr>
                      <w:rFonts w:ascii="Arial" w:hAnsi="Arial"/>
                      <w:sz w:val="18"/>
                      <w:szCs w:val="18"/>
                    </w:rPr>
                  </w:pPr>
                  <w:r w:rsidRPr="0025363F">
                    <w:rPr>
                      <w:rFonts w:ascii="Arial" w:hAnsi="Arial"/>
                      <w:sz w:val="18"/>
                      <w:szCs w:val="18"/>
                    </w:rPr>
                    <w:t> </w:t>
                  </w:r>
                </w:p>
              </w:tc>
            </w:tr>
            <w:tr w:rsidR="0025363F"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I will observe an educator within 1st-3rd grade whom has been identified with having mastered instructional strategies in engaging students.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2013-2016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I will work with grade level teams to discuss instructional strategies and teachers whom have a grasp on them.</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25363F" w:rsidRPr="0025363F" w:rsidRDefault="0025363F" w:rsidP="0025363F">
                  <w:pPr>
                    <w:jc w:val="center"/>
                    <w:rPr>
                      <w:rFonts w:ascii="Arial" w:hAnsi="Arial"/>
                      <w:sz w:val="18"/>
                      <w:szCs w:val="18"/>
                    </w:rPr>
                  </w:pPr>
                  <w:r w:rsidRPr="0025363F">
                    <w:rPr>
                      <w:rFonts w:ascii="Arial" w:hAnsi="Arial"/>
                      <w:sz w:val="18"/>
                      <w:szCs w:val="18"/>
                    </w:rPr>
                    <w:t> </w:t>
                  </w:r>
                </w:p>
              </w:tc>
            </w:tr>
          </w:tbl>
          <w:p w:rsidR="0025363F" w:rsidRPr="0025363F" w:rsidRDefault="0025363F" w:rsidP="0025363F">
            <w:pPr>
              <w:rPr>
                <w:rFonts w:ascii="Arial" w:hAnsi="Arial"/>
                <w:vanish/>
                <w:sz w:val="20"/>
                <w:szCs w:val="20"/>
              </w:rPr>
            </w:pPr>
          </w:p>
          <w:tbl>
            <w:tblPr>
              <w:tblW w:w="5000" w:type="pct"/>
              <w:tblCellSpacing w:w="0" w:type="dxa"/>
              <w:tblCellMar>
                <w:left w:w="0" w:type="dxa"/>
                <w:right w:w="0" w:type="dxa"/>
              </w:tblCellMar>
              <w:tblLook w:val="0000" w:firstRow="0" w:lastRow="0" w:firstColumn="0" w:lastColumn="0" w:noHBand="0" w:noVBand="0"/>
            </w:tblPr>
            <w:tblGrid>
              <w:gridCol w:w="16563"/>
            </w:tblGrid>
            <w:tr w:rsidR="0025363F" w:rsidRPr="0025363F">
              <w:trPr>
                <w:tblCellSpacing w:w="0" w:type="dxa"/>
              </w:trPr>
              <w:tc>
                <w:tcPr>
                  <w:tcW w:w="0" w:type="auto"/>
                  <w:shd w:val="clear" w:color="auto" w:fill="auto"/>
                  <w:vAlign w:val="center"/>
                </w:tcPr>
                <w:p w:rsidR="0025363F" w:rsidRPr="0025363F" w:rsidRDefault="0025363F" w:rsidP="0025363F">
                  <w:pPr>
                    <w:rPr>
                      <w:rFonts w:ascii="Arial" w:hAnsi="Arial"/>
                      <w:sz w:val="20"/>
                      <w:szCs w:val="20"/>
                    </w:rPr>
                  </w:pPr>
                  <w:r w:rsidRPr="0025363F">
                    <w:rPr>
                      <w:rFonts w:ascii="Arial" w:hAnsi="Arial"/>
                      <w:b/>
                      <w:sz w:val="20"/>
                      <w:szCs w:val="20"/>
                    </w:rPr>
                    <w:t>Objective 2:</w:t>
                  </w:r>
                </w:p>
              </w:tc>
            </w:tr>
            <w:tr w:rsidR="0025363F" w:rsidRPr="0025363F">
              <w:trPr>
                <w:tblCellSpacing w:w="0" w:type="dxa"/>
              </w:trPr>
              <w:tc>
                <w:tcPr>
                  <w:tcW w:w="0" w:type="auto"/>
                  <w:shd w:val="clear" w:color="auto" w:fill="auto"/>
                  <w:tcMar>
                    <w:top w:w="0" w:type="dxa"/>
                    <w:left w:w="0" w:type="dxa"/>
                    <w:bottom w:w="32" w:type="dxa"/>
                    <w:right w:w="0" w:type="dxa"/>
                  </w:tcMar>
                  <w:vAlign w:val="center"/>
                </w:tcPr>
                <w:p w:rsidR="0025363F" w:rsidRPr="0025363F" w:rsidRDefault="0025363F" w:rsidP="0025363F">
                  <w:pPr>
                    <w:rPr>
                      <w:rFonts w:ascii="Arial" w:hAnsi="Arial"/>
                      <w:sz w:val="20"/>
                      <w:szCs w:val="20"/>
                    </w:rPr>
                  </w:pPr>
                  <w:r w:rsidRPr="0025363F">
                    <w:rPr>
                      <w:rFonts w:ascii="Arial" w:hAnsi="Arial"/>
                      <w:sz w:val="20"/>
                      <w:szCs w:val="20"/>
                    </w:rPr>
                    <w:t>I will use what I have learned to create engaging lessons that will enhance my student</w:t>
                  </w:r>
                  <w:r w:rsidR="00EE7918">
                    <w:rPr>
                      <w:rFonts w:ascii="Arial" w:hAnsi="Arial"/>
                      <w:sz w:val="20"/>
                      <w:szCs w:val="20"/>
                    </w:rPr>
                    <w:t>’</w:t>
                  </w:r>
                  <w:r w:rsidRPr="0025363F">
                    <w:rPr>
                      <w:rFonts w:ascii="Arial" w:hAnsi="Arial"/>
                      <w:sz w:val="20"/>
                      <w:szCs w:val="20"/>
                    </w:rPr>
                    <w:t xml:space="preserve">s knowledge of </w:t>
                  </w:r>
                  <w:r w:rsidR="00EE7918">
                    <w:rPr>
                      <w:rFonts w:ascii="Arial" w:hAnsi="Arial"/>
                      <w:sz w:val="20"/>
                      <w:szCs w:val="20"/>
                    </w:rPr>
                    <w:t xml:space="preserve">the </w:t>
                  </w:r>
                  <w:r w:rsidRPr="0025363F">
                    <w:rPr>
                      <w:rFonts w:ascii="Arial" w:hAnsi="Arial"/>
                      <w:sz w:val="20"/>
                      <w:szCs w:val="20"/>
                    </w:rPr>
                    <w:t>subject area being led.</w:t>
                  </w:r>
                </w:p>
              </w:tc>
            </w:tr>
          </w:tbl>
          <w:p w:rsidR="0025363F" w:rsidRPr="0025363F" w:rsidRDefault="0025363F" w:rsidP="0025363F">
            <w:pPr>
              <w:rPr>
                <w:rFonts w:ascii="Arial" w:hAnsi="Arial"/>
                <w:vanish/>
                <w:sz w:val="20"/>
                <w:szCs w:val="20"/>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993"/>
              <w:gridCol w:w="894"/>
              <w:gridCol w:w="3345"/>
              <w:gridCol w:w="1315"/>
            </w:tblGrid>
            <w:tr w:rsidR="0025363F"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25363F" w:rsidRPr="0025363F" w:rsidRDefault="0025363F" w:rsidP="0025363F">
                  <w:pPr>
                    <w:jc w:val="center"/>
                    <w:rPr>
                      <w:rFonts w:ascii="Arial" w:hAnsi="Arial"/>
                      <w:sz w:val="20"/>
                      <w:szCs w:val="20"/>
                    </w:rPr>
                  </w:pPr>
                  <w:r w:rsidRPr="0025363F">
                    <w:rPr>
                      <w:rFonts w:ascii="Arial" w:hAnsi="Arial"/>
                      <w:b/>
                      <w:sz w:val="20"/>
                      <w:szCs w:val="20"/>
                    </w:rPr>
                    <w:t>Activity</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25363F" w:rsidRPr="0025363F" w:rsidRDefault="0025363F" w:rsidP="0025363F">
                  <w:pPr>
                    <w:jc w:val="center"/>
                    <w:rPr>
                      <w:rFonts w:ascii="Arial" w:hAnsi="Arial"/>
                      <w:sz w:val="20"/>
                      <w:szCs w:val="20"/>
                    </w:rPr>
                  </w:pPr>
                  <w:r w:rsidRPr="0025363F">
                    <w:rPr>
                      <w:rFonts w:ascii="Arial" w:hAnsi="Arial"/>
                      <w:b/>
                      <w:sz w:val="20"/>
                      <w:szCs w:val="20"/>
                    </w:rPr>
                    <w:t>Timeline</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25363F" w:rsidRPr="0025363F" w:rsidRDefault="0025363F" w:rsidP="0025363F">
                  <w:pPr>
                    <w:jc w:val="center"/>
                    <w:rPr>
                      <w:rFonts w:ascii="Arial" w:hAnsi="Arial"/>
                      <w:sz w:val="20"/>
                      <w:szCs w:val="20"/>
                    </w:rPr>
                  </w:pPr>
                  <w:r w:rsidRPr="0025363F">
                    <w:rPr>
                      <w:rFonts w:ascii="Arial" w:hAnsi="Arial"/>
                      <w:b/>
                      <w:sz w:val="20"/>
                      <w:szCs w:val="20"/>
                    </w:rPr>
                    <w:t>Collaboration</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25363F" w:rsidRPr="0025363F" w:rsidRDefault="0025363F" w:rsidP="0025363F">
                  <w:pPr>
                    <w:jc w:val="center"/>
                    <w:rPr>
                      <w:rFonts w:ascii="Arial" w:hAnsi="Arial"/>
                      <w:sz w:val="20"/>
                      <w:szCs w:val="20"/>
                    </w:rPr>
                  </w:pPr>
                  <w:r w:rsidRPr="0025363F">
                    <w:rPr>
                      <w:rFonts w:ascii="Arial" w:hAnsi="Arial"/>
                      <w:b/>
                      <w:sz w:val="20"/>
                      <w:szCs w:val="20"/>
                    </w:rPr>
                    <w:t>Date Completed</w:t>
                  </w:r>
                </w:p>
              </w:tc>
            </w:tr>
            <w:tr w:rsidR="0025363F"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I will use instructional strategies with graphic organizers during whole group, such as Jigsaw or a Fishbowl, to engage students and enhance their level of learning.</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2013-2016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I will collaborate with my grade level team and reflect on effectiveness.</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25363F" w:rsidRPr="0025363F" w:rsidRDefault="0025363F" w:rsidP="0025363F">
                  <w:pPr>
                    <w:jc w:val="center"/>
                    <w:rPr>
                      <w:rFonts w:ascii="Arial" w:hAnsi="Arial"/>
                      <w:sz w:val="18"/>
                      <w:szCs w:val="18"/>
                    </w:rPr>
                  </w:pPr>
                  <w:r w:rsidRPr="0025363F">
                    <w:rPr>
                      <w:rFonts w:ascii="Arial" w:hAnsi="Arial"/>
                      <w:sz w:val="18"/>
                      <w:szCs w:val="18"/>
                    </w:rPr>
                    <w:t> </w:t>
                  </w:r>
                </w:p>
              </w:tc>
            </w:tr>
            <w:tr w:rsidR="0025363F"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I will analyze lessons created that specifically tie in learned instructional strategies for engaging learners.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2013-2016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I will work with my grade level team to reflect on instructional strategies.</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25363F" w:rsidRPr="0025363F" w:rsidRDefault="0025363F" w:rsidP="0025363F">
                  <w:pPr>
                    <w:jc w:val="center"/>
                    <w:rPr>
                      <w:rFonts w:ascii="Arial" w:hAnsi="Arial"/>
                      <w:sz w:val="18"/>
                      <w:szCs w:val="18"/>
                    </w:rPr>
                  </w:pPr>
                  <w:r w:rsidRPr="0025363F">
                    <w:rPr>
                      <w:rFonts w:ascii="Arial" w:hAnsi="Arial"/>
                      <w:sz w:val="18"/>
                      <w:szCs w:val="18"/>
                    </w:rPr>
                    <w:t> </w:t>
                  </w:r>
                </w:p>
              </w:tc>
            </w:tr>
            <w:tr w:rsidR="0025363F"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I will teach students through Achieve 3000, a technology based reading program, and tie in an engaging instructional strategy to meet our School's Improvement Plan (SIP) goal of students completing 2 articles on Achieve 3000 and receiving 75% or higher on the comprehension piece.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2013-2016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I will work with my school to meet this goal.</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25363F" w:rsidRPr="0025363F" w:rsidRDefault="0025363F" w:rsidP="0025363F">
                  <w:pPr>
                    <w:jc w:val="center"/>
                    <w:rPr>
                      <w:rFonts w:ascii="Arial" w:hAnsi="Arial"/>
                      <w:sz w:val="18"/>
                      <w:szCs w:val="18"/>
                    </w:rPr>
                  </w:pPr>
                  <w:r w:rsidRPr="0025363F">
                    <w:rPr>
                      <w:rFonts w:ascii="Arial" w:hAnsi="Arial"/>
                      <w:sz w:val="18"/>
                      <w:szCs w:val="18"/>
                    </w:rPr>
                    <w:t> </w:t>
                  </w:r>
                </w:p>
              </w:tc>
            </w:tr>
            <w:tr w:rsidR="0025363F"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I will create student surveys to gain an understanding of instructional strategies that were of higher engagement than others.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2013-2016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25363F" w:rsidRPr="0025363F" w:rsidRDefault="0025363F" w:rsidP="0025363F">
                  <w:pPr>
                    <w:jc w:val="center"/>
                    <w:rPr>
                      <w:rFonts w:ascii="Arial" w:hAnsi="Arial"/>
                      <w:sz w:val="18"/>
                      <w:szCs w:val="18"/>
                    </w:rPr>
                  </w:pPr>
                  <w:r w:rsidRPr="0025363F">
                    <w:rPr>
                      <w:rFonts w:ascii="Arial" w:hAnsi="Arial"/>
                      <w:sz w:val="18"/>
                      <w:szCs w:val="18"/>
                    </w:rPr>
                    <w:t> </w:t>
                  </w:r>
                </w:p>
              </w:tc>
            </w:tr>
          </w:tbl>
          <w:p w:rsidR="0025363F" w:rsidRPr="0025363F" w:rsidRDefault="0025363F" w:rsidP="0025363F">
            <w:pPr>
              <w:rPr>
                <w:rFonts w:ascii="Arial" w:hAnsi="Arial"/>
                <w:vanish/>
                <w:sz w:val="20"/>
                <w:szCs w:val="20"/>
              </w:rPr>
            </w:pPr>
          </w:p>
          <w:tbl>
            <w:tblPr>
              <w:tblW w:w="5000" w:type="pct"/>
              <w:tblCellSpacing w:w="0" w:type="dxa"/>
              <w:tblCellMar>
                <w:left w:w="0" w:type="dxa"/>
                <w:right w:w="0" w:type="dxa"/>
              </w:tblCellMar>
              <w:tblLook w:val="0000" w:firstRow="0" w:lastRow="0" w:firstColumn="0" w:lastColumn="0" w:noHBand="0" w:noVBand="0"/>
            </w:tblPr>
            <w:tblGrid>
              <w:gridCol w:w="16563"/>
            </w:tblGrid>
            <w:tr w:rsidR="0025363F" w:rsidRPr="0025363F">
              <w:trPr>
                <w:tblCellSpacing w:w="0" w:type="dxa"/>
              </w:trPr>
              <w:tc>
                <w:tcPr>
                  <w:tcW w:w="0" w:type="auto"/>
                  <w:shd w:val="clear" w:color="auto" w:fill="auto"/>
                  <w:vAlign w:val="center"/>
                </w:tcPr>
                <w:p w:rsidR="0025363F" w:rsidRPr="0025363F" w:rsidRDefault="0025363F" w:rsidP="0025363F">
                  <w:pPr>
                    <w:rPr>
                      <w:rFonts w:ascii="Arial" w:hAnsi="Arial"/>
                      <w:sz w:val="20"/>
                      <w:szCs w:val="20"/>
                    </w:rPr>
                  </w:pPr>
                  <w:r w:rsidRPr="0025363F">
                    <w:rPr>
                      <w:rFonts w:ascii="Arial" w:hAnsi="Arial"/>
                      <w:b/>
                      <w:sz w:val="20"/>
                      <w:szCs w:val="20"/>
                    </w:rPr>
                    <w:t>Objective 3:</w:t>
                  </w:r>
                </w:p>
              </w:tc>
            </w:tr>
            <w:tr w:rsidR="0025363F" w:rsidRPr="0025363F">
              <w:trPr>
                <w:tblCellSpacing w:w="0" w:type="dxa"/>
              </w:trPr>
              <w:tc>
                <w:tcPr>
                  <w:tcW w:w="0" w:type="auto"/>
                  <w:shd w:val="clear" w:color="auto" w:fill="auto"/>
                  <w:tcMar>
                    <w:top w:w="0" w:type="dxa"/>
                    <w:left w:w="0" w:type="dxa"/>
                    <w:bottom w:w="32" w:type="dxa"/>
                    <w:right w:w="0" w:type="dxa"/>
                  </w:tcMar>
                  <w:vAlign w:val="center"/>
                </w:tcPr>
                <w:p w:rsidR="0025363F" w:rsidRPr="0025363F" w:rsidRDefault="0025363F" w:rsidP="0025363F">
                  <w:pPr>
                    <w:rPr>
                      <w:rFonts w:ascii="Arial" w:hAnsi="Arial"/>
                      <w:sz w:val="20"/>
                      <w:szCs w:val="20"/>
                    </w:rPr>
                  </w:pPr>
                  <w:r w:rsidRPr="0025363F">
                    <w:rPr>
                      <w:rFonts w:ascii="Arial" w:hAnsi="Arial"/>
                      <w:sz w:val="20"/>
                      <w:szCs w:val="20"/>
                    </w:rPr>
                    <w:t>I will evaluate my use of engaging instructional strategies through anecdotal notes and summative assessments.</w:t>
                  </w:r>
                </w:p>
              </w:tc>
            </w:tr>
          </w:tbl>
          <w:p w:rsidR="0025363F" w:rsidRPr="0025363F" w:rsidRDefault="0025363F" w:rsidP="0025363F">
            <w:pPr>
              <w:rPr>
                <w:rFonts w:ascii="Arial" w:hAnsi="Arial"/>
                <w:vanish/>
                <w:sz w:val="20"/>
                <w:szCs w:val="20"/>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692"/>
              <w:gridCol w:w="906"/>
              <w:gridCol w:w="3518"/>
              <w:gridCol w:w="1431"/>
            </w:tblGrid>
            <w:tr w:rsidR="00EC769B"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25363F" w:rsidRPr="0025363F" w:rsidRDefault="0025363F" w:rsidP="0025363F">
                  <w:pPr>
                    <w:jc w:val="center"/>
                    <w:rPr>
                      <w:rFonts w:ascii="Arial" w:hAnsi="Arial"/>
                      <w:sz w:val="20"/>
                      <w:szCs w:val="20"/>
                    </w:rPr>
                  </w:pPr>
                  <w:r w:rsidRPr="0025363F">
                    <w:rPr>
                      <w:rFonts w:ascii="Arial" w:hAnsi="Arial"/>
                      <w:b/>
                      <w:sz w:val="20"/>
                      <w:szCs w:val="20"/>
                    </w:rPr>
                    <w:t>Activity</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25363F" w:rsidRPr="0025363F" w:rsidRDefault="0025363F" w:rsidP="0025363F">
                  <w:pPr>
                    <w:jc w:val="center"/>
                    <w:rPr>
                      <w:rFonts w:ascii="Arial" w:hAnsi="Arial"/>
                      <w:sz w:val="20"/>
                      <w:szCs w:val="20"/>
                    </w:rPr>
                  </w:pPr>
                  <w:r w:rsidRPr="0025363F">
                    <w:rPr>
                      <w:rFonts w:ascii="Arial" w:hAnsi="Arial"/>
                      <w:b/>
                      <w:sz w:val="20"/>
                      <w:szCs w:val="20"/>
                    </w:rPr>
                    <w:t>Timeline</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25363F" w:rsidRPr="0025363F" w:rsidRDefault="0025363F" w:rsidP="0025363F">
                  <w:pPr>
                    <w:jc w:val="center"/>
                    <w:rPr>
                      <w:rFonts w:ascii="Arial" w:hAnsi="Arial"/>
                      <w:sz w:val="20"/>
                      <w:szCs w:val="20"/>
                    </w:rPr>
                  </w:pPr>
                  <w:r w:rsidRPr="0025363F">
                    <w:rPr>
                      <w:rFonts w:ascii="Arial" w:hAnsi="Arial"/>
                      <w:b/>
                      <w:sz w:val="20"/>
                      <w:szCs w:val="20"/>
                    </w:rPr>
                    <w:t>Collaboration</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25363F" w:rsidRPr="0025363F" w:rsidRDefault="0025363F" w:rsidP="0025363F">
                  <w:pPr>
                    <w:jc w:val="center"/>
                    <w:rPr>
                      <w:rFonts w:ascii="Arial" w:hAnsi="Arial"/>
                      <w:sz w:val="20"/>
                      <w:szCs w:val="20"/>
                    </w:rPr>
                  </w:pPr>
                  <w:r w:rsidRPr="0025363F">
                    <w:rPr>
                      <w:rFonts w:ascii="Arial" w:hAnsi="Arial"/>
                      <w:b/>
                      <w:sz w:val="20"/>
                      <w:szCs w:val="20"/>
                    </w:rPr>
                    <w:t>Date Completed</w:t>
                  </w:r>
                </w:p>
              </w:tc>
            </w:tr>
            <w:tr w:rsidR="00EC769B"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25363F" w:rsidRPr="0025363F" w:rsidRDefault="0025363F" w:rsidP="0025363F">
                  <w:pPr>
                    <w:jc w:val="center"/>
                    <w:rPr>
                      <w:rFonts w:ascii="Arial" w:hAnsi="Arial"/>
                      <w:sz w:val="18"/>
                      <w:szCs w:val="18"/>
                    </w:rPr>
                  </w:pPr>
                  <w:r w:rsidRPr="0025363F">
                    <w:rPr>
                      <w:rFonts w:ascii="Arial" w:hAnsi="Arial"/>
                      <w:sz w:val="18"/>
                      <w:szCs w:val="18"/>
                    </w:rPr>
                    <w:t> </w:t>
                  </w:r>
                </w:p>
              </w:tc>
            </w:tr>
            <w:tr w:rsidR="00EC769B"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I will create measurement tools to determine the level of engagement and analyze mid-year MAPs dat</w:t>
                  </w:r>
                  <w:r w:rsidR="00EE7918">
                    <w:rPr>
                      <w:rFonts w:ascii="Arial" w:hAnsi="Arial"/>
                      <w:sz w:val="18"/>
                      <w:szCs w:val="18"/>
                    </w:rPr>
                    <w:t>a to reflect on any correlation</w:t>
                  </w:r>
                  <w:r w:rsidRPr="0025363F">
                    <w:rPr>
                      <w:rFonts w:ascii="Arial" w:hAnsi="Arial"/>
                      <w:sz w:val="18"/>
                      <w:szCs w:val="18"/>
                    </w:rPr>
                    <w:t>s between student achievement and engagement levels.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2013-2016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I will analyze with grade level teams and administration.</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25363F" w:rsidRPr="0025363F" w:rsidRDefault="0025363F" w:rsidP="0025363F">
                  <w:pPr>
                    <w:jc w:val="center"/>
                    <w:rPr>
                      <w:rFonts w:ascii="Arial" w:hAnsi="Arial"/>
                      <w:sz w:val="18"/>
                      <w:szCs w:val="18"/>
                    </w:rPr>
                  </w:pPr>
                  <w:r w:rsidRPr="0025363F">
                    <w:rPr>
                      <w:rFonts w:ascii="Arial" w:hAnsi="Arial"/>
                      <w:sz w:val="18"/>
                      <w:szCs w:val="18"/>
                    </w:rPr>
                    <w:t> </w:t>
                  </w:r>
                </w:p>
              </w:tc>
            </w:tr>
            <w:tr w:rsidR="00EC769B" w:rsidRPr="0025363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I will keep an engagement log in a journal to analyze my teaching of instructional strategies and thoughts about how students responded emotionally and academically.</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2013-2016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5363F" w:rsidRPr="0025363F" w:rsidRDefault="0025363F" w:rsidP="0025363F">
                  <w:pPr>
                    <w:rPr>
                      <w:rFonts w:ascii="Arial" w:hAnsi="Arial"/>
                      <w:sz w:val="18"/>
                      <w:szCs w:val="18"/>
                    </w:rPr>
                  </w:pPr>
                  <w:r w:rsidRPr="0025363F">
                    <w:rPr>
                      <w:rFonts w:ascii="Arial" w:hAnsi="Arial"/>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25363F" w:rsidRPr="0025363F" w:rsidRDefault="0025363F" w:rsidP="0025363F">
                  <w:pPr>
                    <w:jc w:val="center"/>
                    <w:rPr>
                      <w:rFonts w:ascii="Arial" w:hAnsi="Arial"/>
                      <w:sz w:val="18"/>
                      <w:szCs w:val="18"/>
                    </w:rPr>
                  </w:pPr>
                  <w:r w:rsidRPr="0025363F">
                    <w:rPr>
                      <w:rFonts w:ascii="Arial" w:hAnsi="Arial"/>
                      <w:sz w:val="18"/>
                      <w:szCs w:val="18"/>
                    </w:rPr>
                    <w:t> </w:t>
                  </w:r>
                </w:p>
              </w:tc>
            </w:tr>
          </w:tbl>
          <w:p w:rsidR="0025363F" w:rsidRPr="0025363F" w:rsidRDefault="0025363F" w:rsidP="0025363F">
            <w:pPr>
              <w:rPr>
                <w:rFonts w:ascii="Arial" w:hAnsi="Arial"/>
                <w:sz w:val="20"/>
                <w:szCs w:val="20"/>
              </w:rPr>
            </w:pPr>
          </w:p>
        </w:tc>
      </w:tr>
    </w:tbl>
    <w:p w:rsidR="0025363F" w:rsidRPr="0025363F" w:rsidRDefault="0025363F" w:rsidP="0025363F">
      <w:pPr>
        <w:rPr>
          <w:rFonts w:ascii="Times" w:hAnsi="Times"/>
          <w:sz w:val="20"/>
          <w:szCs w:val="20"/>
        </w:rPr>
      </w:pPr>
    </w:p>
    <w:tbl>
      <w:tblPr>
        <w:tblW w:w="17000" w:type="dxa"/>
        <w:tblCellSpacing w:w="0" w:type="dxa"/>
        <w:tblCellMar>
          <w:left w:w="0" w:type="dxa"/>
          <w:right w:w="0" w:type="dxa"/>
        </w:tblCellMar>
        <w:tblLook w:val="0000" w:firstRow="0" w:lastRow="0" w:firstColumn="0" w:lastColumn="0" w:noHBand="0" w:noVBand="0"/>
      </w:tblPr>
      <w:tblGrid>
        <w:gridCol w:w="17000"/>
      </w:tblGrid>
      <w:tr w:rsidR="0025363F" w:rsidRPr="0025363F">
        <w:trPr>
          <w:tblCellSpacing w:w="0" w:type="dxa"/>
        </w:trPr>
        <w:tc>
          <w:tcPr>
            <w:tcW w:w="0" w:type="auto"/>
            <w:shd w:val="clear" w:color="auto" w:fill="auto"/>
            <w:vAlign w:val="center"/>
          </w:tcPr>
          <w:p w:rsidR="0025363F" w:rsidRPr="0025363F" w:rsidRDefault="0025363F" w:rsidP="0025363F">
            <w:pPr>
              <w:shd w:val="clear" w:color="auto" w:fill="EEEEEE"/>
              <w:divId w:val="264316221"/>
              <w:rPr>
                <w:rFonts w:ascii="Times" w:hAnsi="Times"/>
                <w:sz w:val="20"/>
                <w:szCs w:val="20"/>
              </w:rPr>
            </w:pPr>
            <w:r w:rsidRPr="0025363F">
              <w:rPr>
                <w:rFonts w:ascii="Arial" w:hAnsi="Arial"/>
                <w:b/>
                <w:sz w:val="18"/>
                <w:szCs w:val="18"/>
              </w:rPr>
              <w:t>Standards:</w:t>
            </w:r>
          </w:p>
          <w:tbl>
            <w:tblPr>
              <w:tblW w:w="0" w:type="auto"/>
              <w:tblCellSpacing w:w="0" w:type="dxa"/>
              <w:tblCellMar>
                <w:top w:w="60" w:type="dxa"/>
                <w:left w:w="60" w:type="dxa"/>
                <w:bottom w:w="60" w:type="dxa"/>
                <w:right w:w="60" w:type="dxa"/>
              </w:tblCellMar>
              <w:tblLook w:val="0000" w:firstRow="0" w:lastRow="0" w:firstColumn="0" w:lastColumn="0" w:noHBand="0" w:noVBand="0"/>
            </w:tblPr>
            <w:tblGrid>
              <w:gridCol w:w="254"/>
              <w:gridCol w:w="16716"/>
            </w:tblGrid>
            <w:tr w:rsidR="0025363F" w:rsidRPr="0025363F">
              <w:trPr>
                <w:tblCellSpacing w:w="0" w:type="dxa"/>
              </w:trPr>
              <w:tc>
                <w:tcPr>
                  <w:tcW w:w="0" w:type="auto"/>
                  <w:shd w:val="clear" w:color="auto" w:fill="auto"/>
                </w:tcPr>
                <w:p w:rsidR="0025363F" w:rsidRPr="0025363F" w:rsidRDefault="0025363F" w:rsidP="0025363F">
                  <w:pPr>
                    <w:jc w:val="right"/>
                    <w:rPr>
                      <w:rFonts w:ascii="Arial" w:hAnsi="Arial"/>
                      <w:sz w:val="16"/>
                      <w:szCs w:val="16"/>
                    </w:rPr>
                  </w:pPr>
                  <w:r w:rsidRPr="0025363F">
                    <w:rPr>
                      <w:rFonts w:ascii="Arial" w:hAnsi="Arial"/>
                      <w:b/>
                      <w:sz w:val="16"/>
                      <w:szCs w:val="16"/>
                    </w:rPr>
                    <w:t>5.</w:t>
                  </w:r>
                </w:p>
              </w:tc>
              <w:tc>
                <w:tcPr>
                  <w:tcW w:w="0" w:type="auto"/>
                  <w:shd w:val="clear" w:color="auto" w:fill="auto"/>
                </w:tcPr>
                <w:p w:rsidR="0025363F" w:rsidRPr="0025363F" w:rsidRDefault="0025363F" w:rsidP="0025363F">
                  <w:pPr>
                    <w:rPr>
                      <w:rFonts w:ascii="Arial" w:hAnsi="Arial"/>
                      <w:sz w:val="16"/>
                      <w:szCs w:val="16"/>
                    </w:rPr>
                  </w:pPr>
                  <w:r w:rsidRPr="0025363F">
                    <w:rPr>
                      <w:rFonts w:ascii="Arial" w:hAnsi="Arial"/>
                      <w:sz w:val="16"/>
                      <w:szCs w:val="16"/>
                    </w:rPr>
                    <w:t>The teacher uses an understanding of individual and group motivation and behavior to create a learning environment that encourages positive social interaction, active engagement in learning, and self-motivation.</w:t>
                  </w:r>
                </w:p>
              </w:tc>
            </w:tr>
            <w:tr w:rsidR="0025363F" w:rsidRPr="0025363F">
              <w:trPr>
                <w:tblCellSpacing w:w="0" w:type="dxa"/>
              </w:trPr>
              <w:tc>
                <w:tcPr>
                  <w:tcW w:w="0" w:type="auto"/>
                  <w:shd w:val="clear" w:color="auto" w:fill="auto"/>
                </w:tcPr>
                <w:p w:rsidR="0025363F" w:rsidRPr="0025363F" w:rsidRDefault="0025363F" w:rsidP="0025363F">
                  <w:pPr>
                    <w:jc w:val="right"/>
                    <w:rPr>
                      <w:rFonts w:ascii="Arial" w:hAnsi="Arial"/>
                      <w:sz w:val="16"/>
                      <w:szCs w:val="16"/>
                    </w:rPr>
                  </w:pPr>
                  <w:r w:rsidRPr="0025363F">
                    <w:rPr>
                      <w:rFonts w:ascii="Arial" w:hAnsi="Arial"/>
                      <w:b/>
                      <w:sz w:val="16"/>
                      <w:szCs w:val="16"/>
                    </w:rPr>
                    <w:t>9.</w:t>
                  </w:r>
                </w:p>
              </w:tc>
              <w:tc>
                <w:tcPr>
                  <w:tcW w:w="0" w:type="auto"/>
                  <w:shd w:val="clear" w:color="auto" w:fill="auto"/>
                </w:tcPr>
                <w:p w:rsidR="0025363F" w:rsidRPr="0025363F" w:rsidRDefault="0025363F" w:rsidP="0025363F">
                  <w:pPr>
                    <w:rPr>
                      <w:rFonts w:ascii="Arial" w:hAnsi="Arial"/>
                      <w:sz w:val="16"/>
                      <w:szCs w:val="16"/>
                    </w:rPr>
                  </w:pPr>
                  <w:r w:rsidRPr="0025363F">
                    <w:rPr>
                      <w:rFonts w:ascii="Arial" w:hAnsi="Arial"/>
                      <w:sz w:val="16"/>
                      <w:szCs w:val="16"/>
                    </w:rPr>
                    <w:t>The teacher is a reflective practitioner who continually evaluates the effects of his or her choices and actions on pupils, professionals in the learning community and others and who actively seeks out opportunities to grow professionally.</w:t>
                  </w:r>
                </w:p>
              </w:tc>
            </w:tr>
          </w:tbl>
          <w:p w:rsidR="0025363F" w:rsidRPr="0025363F" w:rsidRDefault="0025363F" w:rsidP="0025363F">
            <w:pPr>
              <w:shd w:val="clear" w:color="auto" w:fill="EEEEEE"/>
              <w:rPr>
                <w:rFonts w:ascii="Times" w:hAnsi="Times"/>
                <w:sz w:val="20"/>
                <w:szCs w:val="20"/>
              </w:rPr>
            </w:pPr>
          </w:p>
        </w:tc>
      </w:tr>
    </w:tbl>
    <w:p w:rsidR="0025363F" w:rsidRPr="0025363F" w:rsidRDefault="0025363F" w:rsidP="0025363F">
      <w:pPr>
        <w:rPr>
          <w:rFonts w:ascii="Times" w:hAnsi="Times"/>
          <w:sz w:val="20"/>
          <w:szCs w:val="20"/>
        </w:rPr>
      </w:pPr>
      <w:r w:rsidRPr="0025363F">
        <w:rPr>
          <w:rFonts w:ascii="Times" w:hAnsi="Times"/>
          <w:color w:val="000000"/>
          <w:sz w:val="27"/>
          <w:szCs w:val="27"/>
        </w:rPr>
        <w:br/>
      </w:r>
      <w:hyperlink r:id="rId13" w:history="1">
        <w:r w:rsidRPr="0025363F">
          <w:rPr>
            <w:rFonts w:ascii="Times" w:hAnsi="Times"/>
            <w:color w:val="0000FF"/>
            <w:sz w:val="27"/>
            <w:u w:val="single"/>
          </w:rPr>
          <w:t>Integrated Checklist</w:t>
        </w:r>
      </w:hyperlink>
    </w:p>
    <w:p w:rsidR="0025363F" w:rsidRDefault="0025363F"/>
    <w:sectPr w:rsidR="0025363F" w:rsidSect="00216AD7">
      <w:pgSz w:w="15298" w:h="19800"/>
      <w:pgMar w:top="1440" w:right="1800" w:bottom="1440" w:left="180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Setting w:name="compatibilityMode" w:uri="http://schemas.microsoft.com/office/word" w:val="12"/>
  </w:compat>
  <w:rsids>
    <w:rsidRoot w:val="0025363F"/>
    <w:rsid w:val="00216AD7"/>
    <w:rsid w:val="0025363F"/>
    <w:rsid w:val="005111A3"/>
    <w:rsid w:val="007D3CBE"/>
    <w:rsid w:val="00D231E6"/>
    <w:rsid w:val="00EC769B"/>
    <w:rsid w:val="00EE791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7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16AD7"/>
    <w:rPr>
      <w:rFonts w:ascii="Tahoma" w:hAnsi="Tahoma" w:cs="Tahoma"/>
      <w:sz w:val="16"/>
      <w:szCs w:val="16"/>
    </w:rPr>
  </w:style>
  <w:style w:type="character" w:customStyle="1" w:styleId="BalloonTextChar">
    <w:name w:val="Balloon Text Char"/>
    <w:basedOn w:val="DefaultParagraphFont"/>
    <w:link w:val="BalloonText"/>
    <w:uiPriority w:val="99"/>
    <w:semiHidden/>
    <w:rsid w:val="00216A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973587">
      <w:bodyDiv w:val="1"/>
      <w:marLeft w:val="0"/>
      <w:marRight w:val="0"/>
      <w:marTop w:val="0"/>
      <w:marBottom w:val="0"/>
      <w:divBdr>
        <w:top w:val="none" w:sz="0" w:space="0" w:color="auto"/>
        <w:left w:val="none" w:sz="0" w:space="0" w:color="auto"/>
        <w:bottom w:val="none" w:sz="0" w:space="0" w:color="auto"/>
        <w:right w:val="none" w:sz="0" w:space="0" w:color="auto"/>
      </w:divBdr>
      <w:divsChild>
        <w:div w:id="1643803753">
          <w:marLeft w:val="0"/>
          <w:marRight w:val="0"/>
          <w:marTop w:val="0"/>
          <w:marBottom w:val="0"/>
          <w:divBdr>
            <w:top w:val="single" w:sz="6" w:space="2" w:color="CCCCCC"/>
            <w:left w:val="single" w:sz="6" w:space="2" w:color="CCCCCC"/>
            <w:bottom w:val="single" w:sz="6" w:space="2" w:color="CCCCCC"/>
            <w:right w:val="single" w:sz="6" w:space="2" w:color="CCCCCC"/>
          </w:divBdr>
        </w:div>
        <w:div w:id="26431622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s.education.wisc.edu/pdp/ihe/logout.cfm" TargetMode="External"/><Relationship Id="rId13" Type="http://schemas.openxmlformats.org/officeDocument/2006/relationships/hyperlink" Target="https://services.education.wisc.edu/pdp/ihe/chkPDP.cfm?r_ID=5256" TargetMode="External"/><Relationship Id="rId3" Type="http://schemas.openxmlformats.org/officeDocument/2006/relationships/settings" Target="settings.xml"/><Relationship Id="rId7" Type="http://schemas.openxmlformats.org/officeDocument/2006/relationships/hyperlink" Target="https://services.education.wisc.edu/pdp/contact_form.cfm?t_ID=5&amp;r_ID=56" TargetMode="External"/><Relationship Id="rId12" Type="http://schemas.openxmlformats.org/officeDocument/2006/relationships/hyperlink" Target="https://services.education.wisc.edu/pdp/ihe/checklistViewP.cfm?ID=5256&amp;p=56&amp;ref=rev"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services.education.wisc.edu/pdp/ihe/checklistViewP.cfm?ID=5256&amp;p=827&amp;ref=rev" TargetMode="External"/><Relationship Id="rId5" Type="http://schemas.openxmlformats.org/officeDocument/2006/relationships/hyperlink" Target="https://services.education.wisc.edu/pdp" TargetMode="External"/><Relationship Id="rId15" Type="http://schemas.openxmlformats.org/officeDocument/2006/relationships/theme" Target="theme/theme1.xml"/><Relationship Id="rId10" Type="http://schemas.openxmlformats.org/officeDocument/2006/relationships/hyperlink" Target="https://www2.dpi.wi.gov/lic-tll/search.do?personKey=742803" TargetMode="External"/><Relationship Id="rId4" Type="http://schemas.openxmlformats.org/officeDocument/2006/relationships/webSettings" Target="webSettings.xml"/><Relationship Id="rId9" Type="http://schemas.openxmlformats.org/officeDocument/2006/relationships/hyperlink" Target="https://services.education.wisc.edu/pdp/ihe/chkPDP.cfm?r_ID=5256"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1482</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Cardinal Stritch University</Company>
  <LinksUpToDate>false</LinksUpToDate>
  <CharactersWithSpaces>9917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 Cieslewicz</dc:creator>
  <cp:lastModifiedBy>Cardinal Stritch University</cp:lastModifiedBy>
  <cp:revision>5</cp:revision>
  <cp:lastPrinted>2014-10-07T14:54:00Z</cp:lastPrinted>
  <dcterms:created xsi:type="dcterms:W3CDTF">2014-09-26T18:37:00Z</dcterms:created>
  <dcterms:modified xsi:type="dcterms:W3CDTF">2014-10-07T14:54:00Z</dcterms:modified>
</cp:coreProperties>
</file>